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F838" w14:textId="77777777" w:rsidR="00ED7538" w:rsidRPr="00DC04A7" w:rsidRDefault="00ED7538" w:rsidP="00ED7538">
      <w:pPr>
        <w:spacing w:after="0" w:line="277" w:lineRule="auto"/>
        <w:ind w:left="3525" w:right="183"/>
        <w:jc w:val="both"/>
        <w:rPr>
          <w:rFonts w:asciiTheme="majorHAnsi" w:eastAsia="Cambria" w:hAnsiTheme="majorHAnsi" w:cstheme="minorHAnsi"/>
          <w:b/>
          <w:bCs/>
          <w:lang w:val="en-US"/>
        </w:rPr>
      </w:pPr>
      <w:r w:rsidRPr="00140084">
        <w:rPr>
          <w:rFonts w:asciiTheme="majorHAnsi" w:hAnsiTheme="majorHAnsi" w:cstheme="minorHAnsi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58037519" wp14:editId="17B014C1">
            <wp:simplePos x="0" y="0"/>
            <wp:positionH relativeFrom="page">
              <wp:posOffset>1410335</wp:posOffset>
            </wp:positionH>
            <wp:positionV relativeFrom="paragraph">
              <wp:posOffset>54610</wp:posOffset>
            </wp:positionV>
            <wp:extent cx="1757680" cy="4864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084">
        <w:rPr>
          <w:rFonts w:asciiTheme="majorHAnsi" w:eastAsia="Cambria" w:hAnsiTheme="majorHAnsi" w:cstheme="minorHAnsi"/>
          <w:b/>
          <w:bCs/>
          <w:spacing w:val="-2"/>
        </w:rPr>
        <w:t>Τ</w:t>
      </w:r>
      <w:r w:rsidRPr="00140084">
        <w:rPr>
          <w:rFonts w:asciiTheme="majorHAnsi" w:eastAsia="Cambria" w:hAnsiTheme="majorHAnsi" w:cstheme="minorHAnsi"/>
          <w:b/>
          <w:bCs/>
        </w:rPr>
        <w:t xml:space="preserve">ο 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ε</w:t>
      </w:r>
      <w:r w:rsidRPr="00140084">
        <w:rPr>
          <w:rFonts w:asciiTheme="majorHAnsi" w:eastAsia="Cambria" w:hAnsiTheme="majorHAnsi" w:cstheme="minorHAnsi"/>
          <w:b/>
          <w:bCs/>
        </w:rPr>
        <w:t>ρ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ε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υ</w:t>
      </w:r>
      <w:r w:rsidRPr="00140084">
        <w:rPr>
          <w:rFonts w:asciiTheme="majorHAnsi" w:eastAsia="Cambria" w:hAnsiTheme="majorHAnsi" w:cstheme="minorHAnsi"/>
          <w:b/>
          <w:bCs/>
          <w:spacing w:val="-3"/>
        </w:rPr>
        <w:t>ν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ητ</w:t>
      </w:r>
      <w:r w:rsidRPr="00140084">
        <w:rPr>
          <w:rFonts w:asciiTheme="majorHAnsi" w:eastAsia="Cambria" w:hAnsiTheme="majorHAnsi" w:cstheme="minorHAnsi"/>
          <w:b/>
          <w:bCs/>
          <w:spacing w:val="-5"/>
        </w:rPr>
        <w:t>ι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κ</w:t>
      </w:r>
      <w:r w:rsidRPr="00140084">
        <w:rPr>
          <w:rFonts w:asciiTheme="majorHAnsi" w:eastAsia="Cambria" w:hAnsiTheme="majorHAnsi" w:cstheme="minorHAnsi"/>
          <w:b/>
          <w:bCs/>
        </w:rPr>
        <w:t>ό</w:t>
      </w:r>
      <w:r w:rsidRPr="00140084">
        <w:rPr>
          <w:rFonts w:asciiTheme="majorHAnsi" w:eastAsia="Cambria" w:hAnsiTheme="majorHAnsi" w:cstheme="minorHAnsi"/>
          <w:b/>
          <w:bCs/>
          <w:spacing w:val="3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έ</w:t>
      </w:r>
      <w:r w:rsidRPr="00140084">
        <w:rPr>
          <w:rFonts w:asciiTheme="majorHAnsi" w:eastAsia="Cambria" w:hAnsiTheme="majorHAnsi" w:cstheme="minorHAnsi"/>
          <w:b/>
          <w:bCs/>
        </w:rPr>
        <w:t>ργο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3"/>
        </w:rPr>
        <w:t>υ</w:t>
      </w:r>
      <w:r w:rsidRPr="00140084">
        <w:rPr>
          <w:rFonts w:asciiTheme="majorHAnsi" w:eastAsia="Cambria" w:hAnsiTheme="majorHAnsi" w:cstheme="minorHAnsi"/>
          <w:b/>
          <w:bCs/>
        </w:rPr>
        <w:t>πο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σ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τ</w:t>
      </w:r>
      <w:r w:rsidRPr="00140084">
        <w:rPr>
          <w:rFonts w:asciiTheme="majorHAnsi" w:eastAsia="Cambria" w:hAnsiTheme="majorHAnsi" w:cstheme="minorHAnsi"/>
          <w:b/>
          <w:bCs/>
          <w:spacing w:val="-3"/>
        </w:rPr>
        <w:t>η</w:t>
      </w:r>
      <w:r w:rsidRPr="00140084">
        <w:rPr>
          <w:rFonts w:asciiTheme="majorHAnsi" w:eastAsia="Cambria" w:hAnsiTheme="majorHAnsi" w:cstheme="minorHAnsi"/>
          <w:b/>
          <w:bCs/>
        </w:rPr>
        <w:t>ρί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χ</w:t>
      </w:r>
      <w:r w:rsidRPr="00140084">
        <w:rPr>
          <w:rFonts w:asciiTheme="majorHAnsi" w:eastAsia="Cambria" w:hAnsiTheme="majorHAnsi" w:cstheme="minorHAnsi"/>
          <w:b/>
          <w:bCs/>
          <w:spacing w:val="-3"/>
        </w:rPr>
        <w:t>τ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η</w:t>
      </w:r>
      <w:r w:rsidRPr="00140084">
        <w:rPr>
          <w:rFonts w:asciiTheme="majorHAnsi" w:eastAsia="Cambria" w:hAnsiTheme="majorHAnsi" w:cstheme="minorHAnsi"/>
          <w:b/>
          <w:bCs/>
          <w:spacing w:val="-4"/>
        </w:rPr>
        <w:t>κ</w:t>
      </w:r>
      <w:r w:rsidRPr="00140084">
        <w:rPr>
          <w:rFonts w:asciiTheme="majorHAnsi" w:eastAsia="Cambria" w:hAnsiTheme="majorHAnsi" w:cstheme="minorHAnsi"/>
          <w:b/>
          <w:bCs/>
        </w:rPr>
        <w:t>ε</w:t>
      </w:r>
      <w:r w:rsidRPr="00140084">
        <w:rPr>
          <w:rFonts w:asciiTheme="majorHAnsi" w:eastAsia="Cambria" w:hAnsiTheme="majorHAnsi" w:cstheme="minorHAnsi"/>
          <w:b/>
          <w:bCs/>
          <w:spacing w:val="3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2"/>
        </w:rPr>
        <w:t>α</w:t>
      </w:r>
      <w:r w:rsidRPr="00140084">
        <w:rPr>
          <w:rFonts w:asciiTheme="majorHAnsi" w:eastAsia="Cambria" w:hAnsiTheme="majorHAnsi" w:cstheme="minorHAnsi"/>
          <w:b/>
          <w:bCs/>
        </w:rPr>
        <w:t>πό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τ</w:t>
      </w:r>
      <w:r w:rsidRPr="00140084">
        <w:rPr>
          <w:rFonts w:asciiTheme="majorHAnsi" w:eastAsia="Cambria" w:hAnsiTheme="majorHAnsi" w:cstheme="minorHAnsi"/>
          <w:b/>
          <w:bCs/>
        </w:rPr>
        <w:t xml:space="preserve">ο 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Ε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λλ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ην</w:t>
      </w:r>
      <w:r w:rsidRPr="00140084">
        <w:rPr>
          <w:rFonts w:asciiTheme="majorHAnsi" w:eastAsia="Cambria" w:hAnsiTheme="majorHAnsi" w:cstheme="minorHAnsi"/>
          <w:b/>
          <w:bCs/>
          <w:spacing w:val="-5"/>
        </w:rPr>
        <w:t>ι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κ</w:t>
      </w:r>
      <w:r w:rsidRPr="00140084">
        <w:rPr>
          <w:rFonts w:asciiTheme="majorHAnsi" w:eastAsia="Cambria" w:hAnsiTheme="majorHAnsi" w:cstheme="minorHAnsi"/>
          <w:b/>
          <w:bCs/>
        </w:rPr>
        <w:t xml:space="preserve">ό 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Ί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δ</w:t>
      </w:r>
      <w:r w:rsidRPr="00140084">
        <w:rPr>
          <w:rFonts w:asciiTheme="majorHAnsi" w:eastAsia="Cambria" w:hAnsiTheme="majorHAnsi" w:cstheme="minorHAnsi"/>
          <w:b/>
          <w:bCs/>
        </w:rPr>
        <w:t>ρ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υ</w:t>
      </w:r>
      <w:r w:rsidRPr="00140084">
        <w:rPr>
          <w:rFonts w:asciiTheme="majorHAnsi" w:eastAsia="Cambria" w:hAnsiTheme="majorHAnsi" w:cstheme="minorHAnsi"/>
          <w:b/>
          <w:bCs/>
        </w:rPr>
        <w:t>μα Έ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ρε</w:t>
      </w:r>
      <w:r w:rsidRPr="00140084">
        <w:rPr>
          <w:rFonts w:asciiTheme="majorHAnsi" w:eastAsia="Cambria" w:hAnsiTheme="majorHAnsi" w:cstheme="minorHAnsi"/>
          <w:b/>
          <w:bCs/>
          <w:spacing w:val="-3"/>
        </w:rPr>
        <w:t>υ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ν</w:t>
      </w:r>
      <w:r w:rsidRPr="00140084">
        <w:rPr>
          <w:rFonts w:asciiTheme="majorHAnsi" w:eastAsia="Cambria" w:hAnsiTheme="majorHAnsi" w:cstheme="minorHAnsi"/>
          <w:b/>
          <w:bCs/>
          <w:spacing w:val="-2"/>
        </w:rPr>
        <w:t>α</w:t>
      </w:r>
      <w:r w:rsidRPr="00140084">
        <w:rPr>
          <w:rFonts w:asciiTheme="majorHAnsi" w:eastAsia="Cambria" w:hAnsiTheme="majorHAnsi" w:cstheme="minorHAnsi"/>
          <w:b/>
          <w:bCs/>
        </w:rPr>
        <w:t>ς</w:t>
      </w:r>
      <w:r w:rsidRPr="00140084">
        <w:rPr>
          <w:rFonts w:asciiTheme="majorHAnsi" w:eastAsia="Cambria" w:hAnsiTheme="majorHAnsi" w:cstheme="minorHAnsi"/>
          <w:b/>
          <w:bCs/>
          <w:spacing w:val="-10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κ</w:t>
      </w:r>
      <w:r w:rsidRPr="00140084">
        <w:rPr>
          <w:rFonts w:asciiTheme="majorHAnsi" w:eastAsia="Cambria" w:hAnsiTheme="majorHAnsi" w:cstheme="minorHAnsi"/>
          <w:b/>
          <w:bCs/>
          <w:spacing w:val="-2"/>
        </w:rPr>
        <w:t>α</w:t>
      </w:r>
      <w:r w:rsidRPr="00140084">
        <w:rPr>
          <w:rFonts w:asciiTheme="majorHAnsi" w:eastAsia="Cambria" w:hAnsiTheme="majorHAnsi" w:cstheme="minorHAnsi"/>
          <w:b/>
          <w:bCs/>
        </w:rPr>
        <w:t>ι</w:t>
      </w:r>
      <w:r w:rsidRPr="00140084">
        <w:rPr>
          <w:rFonts w:asciiTheme="majorHAnsi" w:eastAsia="Cambria" w:hAnsiTheme="majorHAnsi" w:cstheme="minorHAnsi"/>
          <w:b/>
          <w:bCs/>
          <w:spacing w:val="-10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2"/>
        </w:rPr>
        <w:t>Κα</w:t>
      </w:r>
      <w:r w:rsidRPr="00140084">
        <w:rPr>
          <w:rFonts w:asciiTheme="majorHAnsi" w:eastAsia="Cambria" w:hAnsiTheme="majorHAnsi" w:cstheme="minorHAnsi"/>
          <w:b/>
          <w:bCs/>
        </w:rPr>
        <w:t>ι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ν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ο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τ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ο</w:t>
      </w:r>
      <w:r w:rsidRPr="00140084">
        <w:rPr>
          <w:rFonts w:asciiTheme="majorHAnsi" w:eastAsia="Cambria" w:hAnsiTheme="majorHAnsi" w:cstheme="minorHAnsi"/>
          <w:b/>
          <w:bCs/>
        </w:rPr>
        <w:t>μί</w:t>
      </w:r>
      <w:r w:rsidRPr="00140084">
        <w:rPr>
          <w:rFonts w:asciiTheme="majorHAnsi" w:eastAsia="Cambria" w:hAnsiTheme="majorHAnsi" w:cstheme="minorHAnsi"/>
          <w:b/>
          <w:bCs/>
          <w:spacing w:val="-3"/>
        </w:rPr>
        <w:t>α</w:t>
      </w:r>
      <w:r w:rsidRPr="00140084">
        <w:rPr>
          <w:rFonts w:asciiTheme="majorHAnsi" w:eastAsia="Cambria" w:hAnsiTheme="majorHAnsi" w:cstheme="minorHAnsi"/>
          <w:b/>
          <w:bCs/>
        </w:rPr>
        <w:t>ς</w:t>
      </w:r>
      <w:r w:rsidRPr="00140084">
        <w:rPr>
          <w:rFonts w:asciiTheme="majorHAnsi" w:eastAsia="Cambria" w:hAnsiTheme="majorHAnsi" w:cstheme="minorHAnsi"/>
          <w:b/>
          <w:bCs/>
          <w:spacing w:val="-10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(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Ε</w:t>
      </w:r>
      <w:r w:rsidRPr="00140084">
        <w:rPr>
          <w:rFonts w:asciiTheme="majorHAnsi" w:eastAsia="Cambria" w:hAnsiTheme="majorHAnsi" w:cstheme="minorHAnsi"/>
          <w:b/>
          <w:bCs/>
        </w:rPr>
        <w:t>Λ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.</w:t>
      </w:r>
      <w:r w:rsidRPr="00140084">
        <w:rPr>
          <w:rFonts w:asciiTheme="majorHAnsi" w:eastAsia="Cambria" w:hAnsiTheme="majorHAnsi" w:cstheme="minorHAnsi"/>
          <w:b/>
          <w:bCs/>
        </w:rPr>
        <w:t>Ι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Δ</w:t>
      </w:r>
      <w:r w:rsidRPr="00140084">
        <w:rPr>
          <w:rFonts w:asciiTheme="majorHAnsi" w:eastAsia="Cambria" w:hAnsiTheme="majorHAnsi" w:cstheme="minorHAnsi"/>
          <w:b/>
          <w:bCs/>
          <w:spacing w:val="-3"/>
        </w:rPr>
        <w:t>.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Ε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.</w:t>
      </w:r>
      <w:r w:rsidRPr="00140084">
        <w:rPr>
          <w:rFonts w:asciiTheme="majorHAnsi" w:eastAsia="Cambria" w:hAnsiTheme="majorHAnsi" w:cstheme="minorHAnsi"/>
          <w:b/>
          <w:bCs/>
          <w:spacing w:val="-7"/>
        </w:rPr>
        <w:t>Κ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.</w:t>
      </w:r>
      <w:r w:rsidRPr="00140084">
        <w:rPr>
          <w:rFonts w:asciiTheme="majorHAnsi" w:eastAsia="Cambria" w:hAnsiTheme="majorHAnsi" w:cstheme="minorHAnsi"/>
          <w:b/>
          <w:bCs/>
        </w:rPr>
        <w:t>)</w:t>
      </w:r>
      <w:r w:rsidRPr="00140084">
        <w:rPr>
          <w:rFonts w:asciiTheme="majorHAnsi" w:eastAsia="Cambria" w:hAnsiTheme="majorHAnsi" w:cstheme="minorHAnsi"/>
          <w:b/>
          <w:bCs/>
          <w:spacing w:val="-9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σ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τ</w:t>
      </w:r>
      <w:r w:rsidRPr="00140084">
        <w:rPr>
          <w:rFonts w:asciiTheme="majorHAnsi" w:eastAsia="Cambria" w:hAnsiTheme="majorHAnsi" w:cstheme="minorHAnsi"/>
          <w:b/>
          <w:bCs/>
        </w:rPr>
        <w:t>ο</w:t>
      </w:r>
      <w:r w:rsidRPr="00140084">
        <w:rPr>
          <w:rFonts w:asciiTheme="majorHAnsi" w:eastAsia="Cambria" w:hAnsiTheme="majorHAnsi" w:cstheme="minorHAnsi"/>
          <w:b/>
          <w:bCs/>
          <w:spacing w:val="-11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</w:rPr>
        <w:t>π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λ</w:t>
      </w:r>
      <w:r w:rsidRPr="00140084">
        <w:rPr>
          <w:rFonts w:asciiTheme="majorHAnsi" w:eastAsia="Cambria" w:hAnsiTheme="majorHAnsi" w:cstheme="minorHAnsi"/>
          <w:b/>
          <w:bCs/>
          <w:spacing w:val="-2"/>
        </w:rPr>
        <w:t>α</w:t>
      </w:r>
      <w:r w:rsidRPr="00140084">
        <w:rPr>
          <w:rFonts w:asciiTheme="majorHAnsi" w:eastAsia="Cambria" w:hAnsiTheme="majorHAnsi" w:cstheme="minorHAnsi"/>
          <w:b/>
          <w:bCs/>
        </w:rPr>
        <w:t>ί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σ</w:t>
      </w:r>
      <w:r w:rsidRPr="00140084">
        <w:rPr>
          <w:rFonts w:asciiTheme="majorHAnsi" w:eastAsia="Cambria" w:hAnsiTheme="majorHAnsi" w:cstheme="minorHAnsi"/>
          <w:b/>
          <w:bCs/>
        </w:rPr>
        <w:t>ιο</w:t>
      </w:r>
      <w:r w:rsidRPr="00140084">
        <w:rPr>
          <w:rFonts w:asciiTheme="majorHAnsi" w:eastAsia="Cambria" w:hAnsiTheme="majorHAnsi" w:cstheme="minorHAnsi"/>
          <w:b/>
          <w:bCs/>
          <w:spacing w:val="-11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τη</w:t>
      </w:r>
      <w:r w:rsidRPr="00140084">
        <w:rPr>
          <w:rFonts w:asciiTheme="majorHAnsi" w:eastAsia="Cambria" w:hAnsiTheme="majorHAnsi" w:cstheme="minorHAnsi"/>
          <w:b/>
          <w:bCs/>
        </w:rPr>
        <w:t>ς</w:t>
      </w:r>
      <w:r w:rsidRPr="00140084">
        <w:rPr>
          <w:rFonts w:asciiTheme="majorHAnsi" w:eastAsia="Cambria" w:hAnsiTheme="majorHAnsi" w:cstheme="minorHAnsi"/>
          <w:b/>
          <w:bCs/>
          <w:spacing w:val="-10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Δ</w:t>
      </w:r>
      <w:r w:rsidRPr="00140084">
        <w:rPr>
          <w:rFonts w:asciiTheme="majorHAnsi" w:eastAsia="Cambria" w:hAnsiTheme="majorHAnsi" w:cstheme="minorHAnsi"/>
          <w:b/>
          <w:bCs/>
        </w:rPr>
        <w:t>ρ</w:t>
      </w:r>
      <w:r w:rsidRPr="00140084">
        <w:rPr>
          <w:rFonts w:asciiTheme="majorHAnsi" w:eastAsia="Cambria" w:hAnsiTheme="majorHAnsi" w:cstheme="minorHAnsi"/>
          <w:b/>
          <w:bCs/>
          <w:spacing w:val="-2"/>
        </w:rPr>
        <w:t>ά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σ</w:t>
      </w:r>
      <w:r w:rsidRPr="00140084">
        <w:rPr>
          <w:rFonts w:asciiTheme="majorHAnsi" w:eastAsia="Cambria" w:hAnsiTheme="majorHAnsi" w:cstheme="minorHAnsi"/>
          <w:b/>
          <w:bCs/>
          <w:spacing w:val="2"/>
        </w:rPr>
        <w:t>η</w:t>
      </w:r>
      <w:r w:rsidRPr="00140084">
        <w:rPr>
          <w:rFonts w:asciiTheme="majorHAnsi" w:eastAsia="Cambria" w:hAnsiTheme="majorHAnsi" w:cstheme="minorHAnsi"/>
          <w:b/>
          <w:bCs/>
        </w:rPr>
        <w:t>ς</w:t>
      </w:r>
      <w:r w:rsidRPr="00140084">
        <w:rPr>
          <w:rFonts w:asciiTheme="majorHAnsi" w:eastAsia="Cambria" w:hAnsiTheme="majorHAnsi" w:cstheme="minorHAnsi"/>
          <w:b/>
          <w:bCs/>
          <w:spacing w:val="-10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  <w:spacing w:val="7"/>
        </w:rPr>
        <w:t>«</w:t>
      </w:r>
      <w:r>
        <w:rPr>
          <w:rFonts w:asciiTheme="majorHAnsi" w:eastAsia="Cambria" w:hAnsiTheme="majorHAnsi" w:cstheme="minorHAnsi"/>
          <w:b/>
          <w:bCs/>
          <w:spacing w:val="-1"/>
        </w:rPr>
        <w:t>………………………</w:t>
      </w:r>
      <w:r w:rsidRPr="00140084">
        <w:rPr>
          <w:rFonts w:asciiTheme="majorHAnsi" w:eastAsia="Cambria" w:hAnsiTheme="majorHAnsi" w:cstheme="minorHAnsi"/>
          <w:b/>
          <w:bCs/>
        </w:rPr>
        <w:t xml:space="preserve">» </w:t>
      </w:r>
      <w:r w:rsidRPr="00DC04A7">
        <w:rPr>
          <w:rFonts w:asciiTheme="majorHAnsi" w:eastAsia="Cambria" w:hAnsiTheme="majorHAnsi" w:cstheme="minorHAnsi"/>
          <w:b/>
          <w:bCs/>
          <w:lang w:val="en-US"/>
        </w:rPr>
        <w:t>(</w:t>
      </w:r>
      <w:r w:rsidRPr="00140084">
        <w:rPr>
          <w:rFonts w:asciiTheme="majorHAnsi" w:eastAsia="Cambria" w:hAnsiTheme="majorHAnsi" w:cstheme="minorHAnsi"/>
          <w:b/>
          <w:bCs/>
        </w:rPr>
        <w:t>Α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ρ</w:t>
      </w:r>
      <w:r w:rsidRPr="00140084">
        <w:rPr>
          <w:rFonts w:asciiTheme="majorHAnsi" w:eastAsia="Cambria" w:hAnsiTheme="majorHAnsi" w:cstheme="minorHAnsi"/>
          <w:b/>
          <w:bCs/>
        </w:rPr>
        <w:t>ι</w:t>
      </w:r>
      <w:r w:rsidRPr="00140084">
        <w:rPr>
          <w:rFonts w:asciiTheme="majorHAnsi" w:eastAsia="Cambria" w:hAnsiTheme="majorHAnsi" w:cstheme="minorHAnsi"/>
          <w:b/>
          <w:bCs/>
          <w:spacing w:val="-4"/>
        </w:rPr>
        <w:t>θ</w:t>
      </w:r>
      <w:r w:rsidRPr="00140084">
        <w:rPr>
          <w:rFonts w:asciiTheme="majorHAnsi" w:eastAsia="Cambria" w:hAnsiTheme="majorHAnsi" w:cstheme="minorHAnsi"/>
          <w:b/>
          <w:bCs/>
          <w:spacing w:val="-5"/>
        </w:rPr>
        <w:t>μ</w:t>
      </w:r>
      <w:r w:rsidRPr="00140084">
        <w:rPr>
          <w:rFonts w:asciiTheme="majorHAnsi" w:eastAsia="Cambria" w:hAnsiTheme="majorHAnsi" w:cstheme="minorHAnsi"/>
          <w:b/>
          <w:bCs/>
          <w:spacing w:val="-1"/>
        </w:rPr>
        <w:t>ό</w:t>
      </w:r>
      <w:r w:rsidRPr="00140084">
        <w:rPr>
          <w:rFonts w:asciiTheme="majorHAnsi" w:eastAsia="Cambria" w:hAnsiTheme="majorHAnsi" w:cstheme="minorHAnsi"/>
          <w:b/>
          <w:bCs/>
        </w:rPr>
        <w:t>ς</w:t>
      </w:r>
      <w:r w:rsidRPr="00DC04A7">
        <w:rPr>
          <w:rFonts w:asciiTheme="majorHAnsi" w:eastAsia="Cambria" w:hAnsiTheme="majorHAnsi" w:cstheme="minorHAnsi"/>
          <w:b/>
          <w:bCs/>
          <w:lang w:val="en-US"/>
        </w:rPr>
        <w:t xml:space="preserve"> </w:t>
      </w:r>
      <w:r w:rsidRPr="00140084">
        <w:rPr>
          <w:rFonts w:asciiTheme="majorHAnsi" w:eastAsia="Cambria" w:hAnsiTheme="majorHAnsi" w:cstheme="minorHAnsi"/>
          <w:b/>
          <w:bCs/>
        </w:rPr>
        <w:t>Έργο</w:t>
      </w:r>
      <w:r w:rsidRPr="00140084">
        <w:rPr>
          <w:rFonts w:asciiTheme="majorHAnsi" w:eastAsia="Cambria" w:hAnsiTheme="majorHAnsi" w:cstheme="minorHAnsi"/>
          <w:b/>
          <w:bCs/>
          <w:spacing w:val="1"/>
        </w:rPr>
        <w:t>υ</w:t>
      </w:r>
      <w:r w:rsidRPr="00DC04A7">
        <w:rPr>
          <w:rFonts w:asciiTheme="majorHAnsi" w:eastAsia="Cambria" w:hAnsiTheme="majorHAnsi" w:cstheme="minorHAnsi"/>
          <w:b/>
          <w:bCs/>
          <w:spacing w:val="-4"/>
          <w:lang w:val="en-US"/>
        </w:rPr>
        <w:t>:</w:t>
      </w:r>
      <w:r w:rsidRPr="00DC04A7">
        <w:rPr>
          <w:rFonts w:asciiTheme="majorHAnsi" w:eastAsia="Cambria" w:hAnsiTheme="majorHAnsi" w:cstheme="minorHAnsi"/>
          <w:b/>
          <w:bCs/>
          <w:spacing w:val="2"/>
          <w:lang w:val="en-US"/>
        </w:rPr>
        <w:t>…</w:t>
      </w:r>
      <w:r w:rsidRPr="00DC04A7">
        <w:rPr>
          <w:rFonts w:asciiTheme="majorHAnsi" w:eastAsia="Cambria" w:hAnsiTheme="majorHAnsi" w:cstheme="minorHAnsi"/>
          <w:b/>
          <w:bCs/>
          <w:spacing w:val="-2"/>
          <w:lang w:val="en-US"/>
        </w:rPr>
        <w:t>…</w:t>
      </w:r>
      <w:r w:rsidRPr="00DC04A7">
        <w:rPr>
          <w:rFonts w:asciiTheme="majorHAnsi" w:eastAsia="Cambria" w:hAnsiTheme="majorHAnsi" w:cstheme="minorHAnsi"/>
          <w:b/>
          <w:bCs/>
          <w:spacing w:val="2"/>
          <w:lang w:val="en-US"/>
        </w:rPr>
        <w:t>…</w:t>
      </w:r>
      <w:r w:rsidRPr="00DC04A7">
        <w:rPr>
          <w:rFonts w:asciiTheme="majorHAnsi" w:eastAsia="Cambria" w:hAnsiTheme="majorHAnsi" w:cstheme="minorHAnsi"/>
          <w:b/>
          <w:bCs/>
          <w:spacing w:val="1"/>
          <w:lang w:val="en-US"/>
        </w:rPr>
        <w:t>.</w:t>
      </w:r>
      <w:r w:rsidRPr="00DC04A7">
        <w:rPr>
          <w:rFonts w:asciiTheme="majorHAnsi" w:eastAsia="Cambria" w:hAnsiTheme="majorHAnsi" w:cstheme="minorHAnsi"/>
          <w:b/>
          <w:bCs/>
          <w:lang w:val="en-US"/>
        </w:rPr>
        <w:t>)</w:t>
      </w:r>
    </w:p>
    <w:p w14:paraId="73EF6EFB" w14:textId="77777777" w:rsidR="00ED7538" w:rsidRPr="00DC04A7" w:rsidRDefault="00ED7538" w:rsidP="00ED7538">
      <w:pPr>
        <w:spacing w:after="0" w:line="277" w:lineRule="auto"/>
        <w:ind w:left="3525" w:right="183"/>
        <w:jc w:val="both"/>
        <w:rPr>
          <w:rFonts w:asciiTheme="majorHAnsi" w:eastAsia="Cambria" w:hAnsiTheme="majorHAnsi" w:cstheme="minorHAnsi"/>
          <w:lang w:val="en-US"/>
        </w:rPr>
      </w:pPr>
    </w:p>
    <w:p w14:paraId="43818FF0" w14:textId="77777777" w:rsidR="00ED7538" w:rsidRPr="00DC04A7" w:rsidRDefault="00ED7538" w:rsidP="00ED7538">
      <w:pPr>
        <w:spacing w:before="8" w:after="0" w:line="150" w:lineRule="exact"/>
        <w:jc w:val="both"/>
        <w:rPr>
          <w:rFonts w:asciiTheme="majorHAnsi" w:hAnsiTheme="majorHAnsi" w:cstheme="minorHAnsi"/>
          <w:lang w:val="en-US"/>
        </w:rPr>
      </w:pPr>
    </w:p>
    <w:p w14:paraId="741B5E4E" w14:textId="77777777" w:rsidR="00503D25" w:rsidRDefault="00503D25"/>
    <w:sectPr w:rsidR="00503D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25"/>
    <w:rsid w:val="00503D25"/>
    <w:rsid w:val="00E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F97C"/>
  <w15:chartTrackingRefBased/>
  <w15:docId w15:val="{FB6C69A1-16CC-4624-9572-31B0DD59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Basiouka</dc:creator>
  <cp:keywords/>
  <dc:description/>
  <cp:lastModifiedBy>Maria Basiouka</cp:lastModifiedBy>
  <cp:revision>2</cp:revision>
  <dcterms:created xsi:type="dcterms:W3CDTF">2022-03-02T11:29:00Z</dcterms:created>
  <dcterms:modified xsi:type="dcterms:W3CDTF">2022-03-02T11:30:00Z</dcterms:modified>
</cp:coreProperties>
</file>