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DB" w:rsidRPr="006B1B57" w:rsidRDefault="00481ADB" w:rsidP="00481A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u w:color="000000"/>
          <w:bdr w:val="nil"/>
        </w:rPr>
      </w:pPr>
      <w:bookmarkStart w:id="0" w:name="_GoBack"/>
      <w:bookmarkEnd w:id="0"/>
      <w:r w:rsidRPr="006B1B57">
        <w:rPr>
          <w:rFonts w:ascii="Katsoulidis" w:eastAsia="Arial Unicode MS" w:hAnsi="Katsoulidis" w:cs="Arial Unicode MS"/>
          <w:b/>
          <w:color w:val="000000"/>
          <w:u w:color="000000"/>
          <w:bdr w:val="nil"/>
        </w:rPr>
        <w:t xml:space="preserve">Προς </w:t>
      </w:r>
    </w:p>
    <w:p w:rsidR="00481ADB" w:rsidRPr="006B1B57" w:rsidRDefault="00481ADB" w:rsidP="00481A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u w:color="000000"/>
          <w:bdr w:val="nil"/>
        </w:rPr>
      </w:pPr>
      <w:r w:rsidRPr="006B1B57">
        <w:rPr>
          <w:rFonts w:ascii="Katsoulidis" w:eastAsia="Arial Unicode MS" w:hAnsi="Katsoulidis" w:cs="Arial Unicode MS"/>
          <w:b/>
          <w:color w:val="000000"/>
          <w:u w:color="000000"/>
          <w:bdr w:val="nil"/>
        </w:rPr>
        <w:t>Το Ειδικό Επταμελές Όργανο της Επιτροπής Ερευνών</w:t>
      </w:r>
    </w:p>
    <w:p w:rsidR="00112CA4" w:rsidRPr="006B1B57" w:rsidRDefault="00481ADB" w:rsidP="005A6F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u w:color="000000"/>
          <w:bdr w:val="nil"/>
        </w:rPr>
      </w:pPr>
      <w:r w:rsidRPr="006B1B57">
        <w:rPr>
          <w:rFonts w:ascii="Katsoulidis" w:eastAsia="Arial Unicode MS" w:hAnsi="Katsoulidis" w:cs="Arial Unicode MS"/>
          <w:b/>
          <w:color w:val="000000"/>
          <w:u w:color="000000"/>
          <w:bdr w:val="nil"/>
        </w:rPr>
        <w:t>του Ειδικού Λογαριασμού Κονδυλίων Έρευνας του ΕΚΠΑ</w:t>
      </w:r>
    </w:p>
    <w:p w:rsidR="00AB11B1" w:rsidRPr="006B1B57" w:rsidRDefault="00AB11B1" w:rsidP="005A6F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u w:color="000000"/>
          <w:bdr w:val="nil"/>
        </w:rPr>
      </w:pPr>
    </w:p>
    <w:p w:rsidR="00481ADB" w:rsidRPr="006B1B57" w:rsidRDefault="00481ADB" w:rsidP="00AB11B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69"/>
        </w:tabs>
        <w:spacing w:after="120" w:line="240" w:lineRule="auto"/>
        <w:jc w:val="center"/>
        <w:rPr>
          <w:rFonts w:ascii="Katsoulidis" w:eastAsia="Arial Unicode MS" w:hAnsi="Katsoulidis" w:cs="Arial Unicode MS"/>
          <w:b/>
          <w:color w:val="000000"/>
          <w:u w:val="single" w:color="000000"/>
          <w:bdr w:val="nil"/>
        </w:rPr>
      </w:pPr>
      <w:r w:rsidRPr="006B1B57">
        <w:rPr>
          <w:rFonts w:ascii="Katsoulidis" w:eastAsia="Arial Unicode MS" w:hAnsi="Katsoulidis" w:cs="Arial Unicode MS"/>
          <w:b/>
          <w:color w:val="000000"/>
          <w:u w:val="single" w:color="000000"/>
          <w:bdr w:val="nil"/>
        </w:rPr>
        <w:t xml:space="preserve">Αίτημα για την έγκριση απασχόλησης </w:t>
      </w:r>
      <w:r w:rsidR="005243A1">
        <w:rPr>
          <w:rFonts w:ascii="Katsoulidis" w:eastAsia="Arial Unicode MS" w:hAnsi="Katsoulidis" w:cs="Arial Unicode MS"/>
          <w:b/>
          <w:color w:val="000000"/>
          <w:u w:val="single" w:color="000000"/>
          <w:bdr w:val="nil"/>
        </w:rPr>
        <w:t>Ακαδημαϊκού Υ</w:t>
      </w:r>
      <w:r w:rsidR="00AB11B1" w:rsidRPr="006B1B57">
        <w:rPr>
          <w:rFonts w:ascii="Katsoulidis" w:eastAsia="Arial Unicode MS" w:hAnsi="Katsoulidis" w:cs="Arial Unicode MS"/>
          <w:b/>
          <w:color w:val="000000"/>
          <w:u w:val="single" w:color="000000"/>
          <w:bdr w:val="nil"/>
        </w:rPr>
        <w:t xml:space="preserve">ποτρόφου </w:t>
      </w:r>
    </w:p>
    <w:p w:rsidR="005A6FFD" w:rsidRPr="006B1B57" w:rsidRDefault="00481ADB" w:rsidP="00834CDB">
      <w:pPr>
        <w:spacing w:after="60" w:line="240" w:lineRule="auto"/>
        <w:jc w:val="both"/>
        <w:rPr>
          <w:rFonts w:ascii="Katsoulidis" w:hAnsi="Katsoulidis"/>
        </w:rPr>
      </w:pPr>
      <w:r w:rsidRPr="006B1B57">
        <w:rPr>
          <w:rFonts w:ascii="Katsoulidis" w:hAnsi="Katsoulidis"/>
        </w:rPr>
        <w:t xml:space="preserve">Ως Επιστημονικός Υπεύθυνος του έργου/προγράμματος με Κ.Ε…………….. και τίτλο «………………………………………….», στο πλαίσιο της ορθής υλοποίησης του φυσικού αντικειμένου αυτού, αιτούμαι την </w:t>
      </w:r>
      <w:r w:rsidR="005A6FFD" w:rsidRPr="006B1B57">
        <w:rPr>
          <w:rFonts w:ascii="Katsoulidis" w:hAnsi="Katsoulidis"/>
        </w:rPr>
        <w:t xml:space="preserve">έγκριση </w:t>
      </w:r>
      <w:r w:rsidRPr="006B1B57">
        <w:rPr>
          <w:rFonts w:ascii="Katsoulidis" w:hAnsi="Katsoulidis"/>
        </w:rPr>
        <w:t>απασχόληση</w:t>
      </w:r>
      <w:r w:rsidR="005A6FFD" w:rsidRPr="006B1B57">
        <w:rPr>
          <w:rFonts w:ascii="Katsoulidis" w:hAnsi="Katsoulidis"/>
        </w:rPr>
        <w:t>ς</w:t>
      </w:r>
      <w:r w:rsidRPr="006B1B57">
        <w:rPr>
          <w:rFonts w:ascii="Katsoulidis" w:hAnsi="Katsoulidis"/>
        </w:rPr>
        <w:t xml:space="preserve"> </w:t>
      </w:r>
      <w:r w:rsidR="00AB11B1" w:rsidRPr="006B1B57">
        <w:rPr>
          <w:rFonts w:ascii="Katsoulidis" w:hAnsi="Katsoulidis"/>
        </w:rPr>
        <w:t>………. (………)</w:t>
      </w:r>
      <w:r w:rsidR="00834CDB">
        <w:rPr>
          <w:rStyle w:val="FootnoteReference"/>
          <w:rFonts w:ascii="Katsoulidis" w:hAnsi="Katsoulidis"/>
        </w:rPr>
        <w:footnoteReference w:id="1"/>
      </w:r>
      <w:r w:rsidR="00AB11B1" w:rsidRPr="006B1B57">
        <w:rPr>
          <w:rFonts w:ascii="Katsoulidis" w:hAnsi="Katsoulidis"/>
        </w:rPr>
        <w:t xml:space="preserve"> </w:t>
      </w:r>
      <w:r w:rsidR="00AB11B1" w:rsidRPr="006B1B57">
        <w:rPr>
          <w:rFonts w:ascii="Katsoulidis" w:hAnsi="Katsoulidis"/>
          <w:b/>
        </w:rPr>
        <w:t>Ακαδημαϊκού/ης/ων υποτρόφου/ων</w:t>
      </w:r>
      <w:r w:rsidR="00AB11B1" w:rsidRPr="006B1B57">
        <w:rPr>
          <w:rFonts w:ascii="Katsoulidis" w:hAnsi="Katsoulidis"/>
        </w:rPr>
        <w:t>, τα στοιχεία του/ης/ων οποίου/ας/ων περιγράφονται στον/ους επισυναπτόμενο/ους πίνακα/ες</w:t>
      </w:r>
      <w:r w:rsidR="00964DEF" w:rsidRPr="006B1B57">
        <w:rPr>
          <w:rFonts w:ascii="Katsoulidis" w:hAnsi="Katsoulidis"/>
        </w:rPr>
        <w:t xml:space="preserve">. </w:t>
      </w:r>
    </w:p>
    <w:p w:rsidR="00B04552" w:rsidRPr="006B1B57" w:rsidRDefault="00B04552" w:rsidP="00834CDB">
      <w:pPr>
        <w:spacing w:after="60" w:line="240" w:lineRule="auto"/>
        <w:jc w:val="both"/>
        <w:rPr>
          <w:rFonts w:ascii="Katsoulidis" w:hAnsi="Katsoulidis"/>
        </w:rPr>
      </w:pPr>
      <w:r w:rsidRPr="006B1B57">
        <w:rPr>
          <w:rFonts w:ascii="Katsoulidis" w:hAnsi="Katsoulidis"/>
        </w:rPr>
        <w:t>Το συνολικό κόστος της απασχόλησης του εν λόγω προσωπικού υπολογίζεται ν</w:t>
      </w:r>
      <w:r w:rsidR="00834CDB">
        <w:rPr>
          <w:rFonts w:ascii="Katsoulidis" w:hAnsi="Katsoulidis"/>
        </w:rPr>
        <w:t>α ανέλθει στο ποσό των ……</w:t>
      </w:r>
      <w:r w:rsidRPr="006B1B57">
        <w:rPr>
          <w:rFonts w:ascii="Katsoulidis" w:hAnsi="Katsoulidis"/>
        </w:rPr>
        <w:t>ευρώ</w:t>
      </w:r>
      <w:r w:rsidRPr="006B1B57">
        <w:rPr>
          <w:rFonts w:ascii="Katsoulidis" w:hAnsi="Katsoulidis"/>
          <w:vertAlign w:val="superscript"/>
        </w:rPr>
        <w:t xml:space="preserve"> </w:t>
      </w:r>
      <w:r w:rsidRPr="006B1B57">
        <w:rPr>
          <w:rFonts w:ascii="Katsoulidis" w:hAnsi="Katsoulidis"/>
        </w:rPr>
        <w:t xml:space="preserve"> </w:t>
      </w:r>
      <w:r w:rsidR="00834CDB">
        <w:rPr>
          <w:rFonts w:ascii="Katsoulidis" w:hAnsi="Katsoulidis"/>
        </w:rPr>
        <w:t>(…….€)</w:t>
      </w:r>
      <w:r w:rsidR="00834CDB">
        <w:rPr>
          <w:rStyle w:val="FootnoteReference"/>
          <w:rFonts w:ascii="Katsoulidis" w:hAnsi="Katsoulidis"/>
        </w:rPr>
        <w:footnoteReference w:id="2"/>
      </w:r>
      <w:r w:rsidR="00834CDB">
        <w:rPr>
          <w:rFonts w:ascii="Katsoulidis" w:hAnsi="Katsoulidis"/>
        </w:rPr>
        <w:t xml:space="preserve"> </w:t>
      </w:r>
      <w:r w:rsidRPr="006B1B57">
        <w:rPr>
          <w:rFonts w:ascii="Katsoulidis" w:hAnsi="Katsoulidis"/>
        </w:rPr>
        <w:t xml:space="preserve">και αφορά όλη τη διάρκεια της αιτούμενης απασχόλησής του, η απαιτούμενη πίστωση έχει προβλεφθεί στον </w:t>
      </w:r>
      <w:r w:rsidR="00875D4F" w:rsidRPr="006B1B57">
        <w:rPr>
          <w:rFonts w:ascii="Katsoulidis" w:hAnsi="Katsoulidis"/>
        </w:rPr>
        <w:t xml:space="preserve">εγκεκριμένο </w:t>
      </w:r>
      <w:r w:rsidRPr="006B1B57">
        <w:rPr>
          <w:rFonts w:ascii="Katsoulidis" w:hAnsi="Katsoulidis"/>
        </w:rPr>
        <w:t xml:space="preserve">προϋπολογισμό του έργου και αυτό έχει δεσμευθεί </w:t>
      </w:r>
      <w:r w:rsidR="00875D4F" w:rsidRPr="006B1B57">
        <w:rPr>
          <w:rFonts w:ascii="Katsoulidis" w:hAnsi="Katsoulidis"/>
        </w:rPr>
        <w:t>με</w:t>
      </w:r>
      <w:r w:rsidRPr="006B1B57">
        <w:rPr>
          <w:rFonts w:ascii="Katsoulidis" w:hAnsi="Katsoulidis"/>
        </w:rPr>
        <w:t xml:space="preserve"> σχετική απόφαση ανάληψης υποχρέωσης.</w:t>
      </w:r>
    </w:p>
    <w:p w:rsidR="00B04552" w:rsidRPr="006B1B57" w:rsidRDefault="00B04552" w:rsidP="00834CDB">
      <w:pPr>
        <w:spacing w:after="60" w:line="240" w:lineRule="auto"/>
        <w:jc w:val="both"/>
        <w:rPr>
          <w:rFonts w:ascii="Katsoulidis" w:hAnsi="Katsoulidis"/>
        </w:rPr>
      </w:pPr>
      <w:r w:rsidRPr="006B1B57">
        <w:rPr>
          <w:rFonts w:ascii="Katsoulidis" w:hAnsi="Katsoulidis"/>
        </w:rPr>
        <w:t xml:space="preserve">Η απασχόληση του εν λόγω προσωπικού υπολογίζεται ότι θα εκτείνεται στο επόμενο οικονομικό έτος: </w:t>
      </w:r>
    </w:p>
    <w:tbl>
      <w:tblPr>
        <w:tblW w:w="3544" w:type="dxa"/>
        <w:tblInd w:w="108" w:type="dxa"/>
        <w:tblLook w:val="04A0" w:firstRow="1" w:lastRow="0" w:firstColumn="1" w:lastColumn="0" w:noHBand="0" w:noVBand="1"/>
      </w:tblPr>
      <w:tblGrid>
        <w:gridCol w:w="993"/>
        <w:gridCol w:w="567"/>
        <w:gridCol w:w="1417"/>
        <w:gridCol w:w="567"/>
      </w:tblGrid>
      <w:tr w:rsidR="008A6AE9" w:rsidRPr="006B1B57" w:rsidTr="008A6AE9">
        <w:trPr>
          <w:trHeight w:hRule="exact" w:val="340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AE9" w:rsidRPr="006B1B57" w:rsidRDefault="008A6AE9" w:rsidP="008A6AE9">
            <w:pPr>
              <w:spacing w:after="0" w:line="240" w:lineRule="auto"/>
              <w:jc w:val="right"/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ΝΑΙ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9" w:rsidRPr="006B1B57" w:rsidRDefault="008A6AE9" w:rsidP="008A6AE9">
            <w:pPr>
              <w:spacing w:after="0" w:line="240" w:lineRule="auto"/>
              <w:jc w:val="center"/>
              <w:rPr>
                <w:rFonts w:ascii="Katsoulidis" w:hAnsi="Katsoulidi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9" w:rsidRPr="006B1B57" w:rsidRDefault="008A6AE9" w:rsidP="008A6AE9">
            <w:pPr>
              <w:spacing w:after="0" w:line="240" w:lineRule="auto"/>
              <w:jc w:val="right"/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ΟΧΙ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9" w:rsidRPr="006B1B57" w:rsidRDefault="008A6AE9" w:rsidP="008A6AE9">
            <w:pPr>
              <w:spacing w:after="0" w:line="240" w:lineRule="auto"/>
              <w:jc w:val="center"/>
              <w:rPr>
                <w:rFonts w:ascii="Katsoulidis" w:hAnsi="Katsoulidis"/>
              </w:rPr>
            </w:pPr>
          </w:p>
        </w:tc>
      </w:tr>
    </w:tbl>
    <w:p w:rsidR="00C27670" w:rsidRPr="00C27670" w:rsidRDefault="00C27670" w:rsidP="00C27670">
      <w:pPr>
        <w:spacing w:line="240" w:lineRule="auto"/>
        <w:jc w:val="both"/>
        <w:rPr>
          <w:rFonts w:ascii="Katsoulidis" w:hAnsi="Katsoulidis"/>
        </w:rPr>
      </w:pPr>
      <w:r w:rsidRPr="00C27670">
        <w:rPr>
          <w:rFonts w:ascii="Katsoulidis" w:hAnsi="Katsoulidis"/>
        </w:rPr>
        <w:t>Συγκεκριμένα, το ως άνω συνολικό κόστος απασχόλησης του προσωπικού εκτιμάται ότι θα κατανεμηθεί ανά οικονομικό έτος και ανά κατηγορία δαπάνης του προϋπολογισμού, ως ακολούθως: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2081"/>
        <w:gridCol w:w="5105"/>
      </w:tblGrid>
      <w:tr w:rsidR="00B04552" w:rsidRPr="006B1B57" w:rsidTr="00C27670"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52" w:rsidRPr="00591E78" w:rsidRDefault="00E93472" w:rsidP="00591E78">
            <w:pPr>
              <w:jc w:val="center"/>
              <w:rPr>
                <w:rFonts w:ascii="Katsoulidis" w:hAnsi="Katsoulidis"/>
                <w:b/>
              </w:rPr>
            </w:pPr>
            <w:r>
              <w:rPr>
                <w:rFonts w:ascii="Katsoulidis" w:hAnsi="Katsoulidis"/>
                <w:b/>
              </w:rPr>
              <w:t>Οικονομικό έτος 20</w:t>
            </w:r>
            <w:r w:rsidR="00591E78">
              <w:rPr>
                <w:rFonts w:ascii="Katsoulidis" w:hAnsi="Katsoulidis"/>
                <w:b/>
              </w:rPr>
              <w:t>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52" w:rsidRPr="006B1B57" w:rsidRDefault="00B04552">
            <w:pPr>
              <w:jc w:val="both"/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Κατηγορία 3.1.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52" w:rsidRPr="006B1B57" w:rsidRDefault="00B04552">
            <w:pPr>
              <w:jc w:val="both"/>
              <w:rPr>
                <w:rFonts w:ascii="Katsoulidis" w:hAnsi="Katsoulidis"/>
              </w:rPr>
            </w:pPr>
          </w:p>
        </w:tc>
      </w:tr>
      <w:tr w:rsidR="00B04552" w:rsidRPr="006B1B57" w:rsidTr="00C276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552" w:rsidRPr="006B1B57" w:rsidRDefault="00B04552" w:rsidP="00C27670">
            <w:pPr>
              <w:jc w:val="center"/>
              <w:rPr>
                <w:rFonts w:ascii="Katsoulidis" w:hAnsi="Katsoulidis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52" w:rsidRPr="006B1B57" w:rsidRDefault="00B04552">
            <w:pPr>
              <w:jc w:val="both"/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Κατηγορία 3.2.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52" w:rsidRPr="006B1B57" w:rsidRDefault="00B04552">
            <w:pPr>
              <w:jc w:val="both"/>
              <w:rPr>
                <w:rFonts w:ascii="Katsoulidis" w:hAnsi="Katsoulidis"/>
              </w:rPr>
            </w:pPr>
          </w:p>
        </w:tc>
      </w:tr>
      <w:tr w:rsidR="00964DEF" w:rsidRPr="006B1B57" w:rsidTr="00C27670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EF" w:rsidRPr="006B1B57" w:rsidRDefault="00964DEF" w:rsidP="00C27670">
            <w:pPr>
              <w:jc w:val="center"/>
              <w:rPr>
                <w:rFonts w:ascii="Katsoulidis" w:hAnsi="Katsoulidis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EF" w:rsidRPr="006B1B57" w:rsidRDefault="00964DEF">
            <w:pPr>
              <w:jc w:val="both"/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Κατηγορία 3.3.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F" w:rsidRPr="006B1B57" w:rsidRDefault="00964DEF">
            <w:pPr>
              <w:jc w:val="both"/>
              <w:rPr>
                <w:rFonts w:ascii="Katsoulidis" w:hAnsi="Katsoulidis"/>
              </w:rPr>
            </w:pPr>
          </w:p>
        </w:tc>
      </w:tr>
      <w:tr w:rsidR="00964DEF" w:rsidRPr="006B1B57" w:rsidTr="00C27670">
        <w:trPr>
          <w:trHeight w:val="2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DEF" w:rsidRPr="006B1B57" w:rsidRDefault="00964DEF" w:rsidP="00591E78">
            <w:pPr>
              <w:jc w:val="center"/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Οικονομικό έτος 20</w:t>
            </w:r>
            <w:r w:rsidR="00591E78">
              <w:rPr>
                <w:rFonts w:ascii="Katsoulidis" w:hAnsi="Katsoulidis"/>
                <w:b/>
              </w:rPr>
              <w:t>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F" w:rsidRPr="006B1B57" w:rsidRDefault="00964DEF">
            <w:pPr>
              <w:jc w:val="both"/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Κατηγορία 3.1.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F" w:rsidRPr="006B1B57" w:rsidRDefault="00964DEF">
            <w:pPr>
              <w:jc w:val="both"/>
              <w:rPr>
                <w:rFonts w:ascii="Katsoulidis" w:hAnsi="Katsoulidis"/>
              </w:rPr>
            </w:pPr>
          </w:p>
        </w:tc>
      </w:tr>
      <w:tr w:rsidR="00964DEF" w:rsidRPr="006B1B57" w:rsidTr="00964DEF">
        <w:trPr>
          <w:trHeight w:val="2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DEF" w:rsidRPr="006B1B57" w:rsidRDefault="00964DEF">
            <w:pPr>
              <w:rPr>
                <w:rFonts w:ascii="Katsoulidis" w:hAnsi="Katsoulidis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F" w:rsidRPr="006B1B57" w:rsidRDefault="00964DEF">
            <w:pPr>
              <w:jc w:val="both"/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Κατηγορία 3.2.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F" w:rsidRPr="006B1B57" w:rsidRDefault="00964DEF">
            <w:pPr>
              <w:jc w:val="both"/>
              <w:rPr>
                <w:rFonts w:ascii="Katsoulidis" w:hAnsi="Katsoulidis"/>
              </w:rPr>
            </w:pPr>
          </w:p>
        </w:tc>
      </w:tr>
      <w:tr w:rsidR="00964DEF" w:rsidRPr="006B1B57" w:rsidTr="00964DEF">
        <w:trPr>
          <w:trHeight w:val="2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F" w:rsidRPr="006B1B57" w:rsidRDefault="00964DEF">
            <w:pPr>
              <w:rPr>
                <w:rFonts w:ascii="Katsoulidis" w:hAnsi="Katsoulidis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DEF" w:rsidRPr="006B1B57" w:rsidRDefault="00964DEF">
            <w:pPr>
              <w:jc w:val="both"/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Κατηγορία 3.3.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DEF" w:rsidRPr="006B1B57" w:rsidRDefault="00964DEF">
            <w:pPr>
              <w:jc w:val="both"/>
              <w:rPr>
                <w:rFonts w:ascii="Katsoulidis" w:hAnsi="Katsoulidis"/>
              </w:rPr>
            </w:pPr>
          </w:p>
        </w:tc>
      </w:tr>
    </w:tbl>
    <w:p w:rsidR="005A6FFD" w:rsidRPr="006B1B57" w:rsidRDefault="005A6FFD" w:rsidP="005A6FFD">
      <w:pPr>
        <w:spacing w:line="240" w:lineRule="auto"/>
        <w:jc w:val="center"/>
        <w:rPr>
          <w:rFonts w:ascii="Katsoulidis" w:hAnsi="Katsoulidis"/>
          <w:b/>
        </w:rPr>
      </w:pPr>
      <w:r w:rsidRPr="006B1B57">
        <w:rPr>
          <w:rFonts w:ascii="Katsoulidis" w:hAnsi="Katsoulidis"/>
          <w:b/>
        </w:rPr>
        <w:t>Για τους λόγους αυτούς</w:t>
      </w:r>
    </w:p>
    <w:p w:rsidR="005A6FFD" w:rsidRPr="006B1B57" w:rsidRDefault="005A6FFD" w:rsidP="005A6FFD">
      <w:pPr>
        <w:spacing w:line="240" w:lineRule="auto"/>
        <w:jc w:val="both"/>
        <w:rPr>
          <w:rFonts w:ascii="Katsoulidis" w:hAnsi="Katsoulidis"/>
        </w:rPr>
      </w:pPr>
      <w:r w:rsidRPr="006B1B57">
        <w:rPr>
          <w:rFonts w:ascii="Katsoulidis" w:hAnsi="Katsoulidis"/>
        </w:rPr>
        <w:t xml:space="preserve">Παρακαλώ όπως </w:t>
      </w:r>
      <w:r w:rsidR="005243A1">
        <w:rPr>
          <w:rFonts w:ascii="Katsoulidis" w:hAnsi="Katsoulidis"/>
        </w:rPr>
        <w:t>εγκρίνετε</w:t>
      </w:r>
      <w:r w:rsidR="00D57544" w:rsidRPr="006B1B57">
        <w:rPr>
          <w:rFonts w:ascii="Katsoulidis" w:hAnsi="Katsoulidis"/>
        </w:rPr>
        <w:t xml:space="preserve">: </w:t>
      </w:r>
      <w:r w:rsidR="00D57544" w:rsidRPr="006B1B57">
        <w:rPr>
          <w:rFonts w:ascii="Katsoulidis" w:hAnsi="Katsoulidis"/>
          <w:b/>
        </w:rPr>
        <w:t>α)</w:t>
      </w:r>
      <w:r w:rsidR="00D57544" w:rsidRPr="006B1B57">
        <w:rPr>
          <w:rFonts w:ascii="Katsoulidis" w:hAnsi="Katsoulidis"/>
        </w:rPr>
        <w:t xml:space="preserve"> </w:t>
      </w:r>
      <w:r w:rsidRPr="006B1B57">
        <w:rPr>
          <w:rFonts w:ascii="Katsoulidis" w:hAnsi="Katsoulidis"/>
        </w:rPr>
        <w:t xml:space="preserve">το αίτημά μου και εκδοθεί σχετική απόφαση του Ειδικού Επταμελούς Οργάνου της Επιτροπής Ερευνών για την  έγκριση της απασχόλησης </w:t>
      </w:r>
      <w:r w:rsidR="00036DBD">
        <w:rPr>
          <w:rFonts w:ascii="Katsoulidis" w:hAnsi="Katsoulidis"/>
        </w:rPr>
        <w:t xml:space="preserve">του/ης/ων </w:t>
      </w:r>
      <w:r w:rsidR="00036DBD" w:rsidRPr="00036DBD">
        <w:rPr>
          <w:rFonts w:ascii="Katsoulidis" w:hAnsi="Katsoulidis"/>
        </w:rPr>
        <w:t>ακαδημαϊκού/ης/ων υποτρόφου/ων</w:t>
      </w:r>
      <w:r w:rsidR="00036DBD">
        <w:rPr>
          <w:rFonts w:ascii="Katsoulidis" w:hAnsi="Katsoulidis"/>
        </w:rPr>
        <w:t xml:space="preserve"> </w:t>
      </w:r>
      <w:r w:rsidR="00D57544" w:rsidRPr="006B1B57">
        <w:rPr>
          <w:rFonts w:ascii="Katsoulidis" w:hAnsi="Katsoulidis"/>
        </w:rPr>
        <w:t xml:space="preserve">και </w:t>
      </w:r>
      <w:r w:rsidR="00D57544" w:rsidRPr="006B1B57">
        <w:rPr>
          <w:rFonts w:ascii="Katsoulidis" w:hAnsi="Katsoulidis"/>
          <w:b/>
        </w:rPr>
        <w:t>β)</w:t>
      </w:r>
      <w:r w:rsidR="00D57544" w:rsidRPr="006B1B57">
        <w:rPr>
          <w:rFonts w:ascii="Katsoulidis" w:hAnsi="Katsoulidis"/>
        </w:rPr>
        <w:t xml:space="preserve"> </w:t>
      </w:r>
      <w:r w:rsidR="00C27670" w:rsidRPr="00C27670">
        <w:rPr>
          <w:rFonts w:ascii="Katsoulidis" w:hAnsi="Katsoulidis"/>
        </w:rPr>
        <w:t>τις τυχόν πολυετείς υποχρεώσεις που αναλαμβάνονται και πρόκειται να βαρύνουν τον προϋπολογισμό του επομένου οικονομικού έτους, οριστικοποιώντας την ορθή κατανομή του συνολικού κόστους στα αντίστοιχα οικονομικά έτη που εκτείνεται η δαπάνη, σύμφωνα με τις διατάξεις του άρθρου 62 του Ν. 4485/2017, όπως αντικαταστάθηκε με την παρ. 5 του άρθρου 72 του Ν.4610/2019.</w:t>
      </w:r>
    </w:p>
    <w:p w:rsidR="005A6FFD" w:rsidRPr="006B1B57" w:rsidRDefault="005A6FFD" w:rsidP="005A6FFD">
      <w:pPr>
        <w:spacing w:line="240" w:lineRule="auto"/>
        <w:jc w:val="center"/>
        <w:rPr>
          <w:rFonts w:ascii="Katsoulidis" w:hAnsi="Katsoulidis"/>
        </w:rPr>
      </w:pPr>
      <w:r w:rsidRPr="006B1B57">
        <w:rPr>
          <w:rFonts w:ascii="Katsoulidis" w:hAnsi="Katsoulidis"/>
        </w:rPr>
        <w:t>Αθήνα, …../……./………..</w:t>
      </w:r>
    </w:p>
    <w:p w:rsidR="00E93472" w:rsidRDefault="005A6FFD" w:rsidP="00834CDB">
      <w:pPr>
        <w:spacing w:line="240" w:lineRule="auto"/>
        <w:jc w:val="center"/>
        <w:rPr>
          <w:rFonts w:ascii="Katsoulidis" w:hAnsi="Katsoulidis"/>
          <w:sz w:val="20"/>
          <w:szCs w:val="20"/>
          <w:u w:val="single"/>
        </w:rPr>
      </w:pPr>
      <w:r w:rsidRPr="006B1B57">
        <w:rPr>
          <w:rFonts w:ascii="Katsoulidis" w:hAnsi="Katsoulidis"/>
        </w:rPr>
        <w:t>Ο/Η Επιστημονικός</w:t>
      </w:r>
      <w:r w:rsidR="00964DEF" w:rsidRPr="006B1B57">
        <w:rPr>
          <w:rFonts w:ascii="Katsoulidis" w:hAnsi="Katsoulidis"/>
        </w:rPr>
        <w:t>/ή</w:t>
      </w:r>
      <w:r w:rsidRPr="006B1B57">
        <w:rPr>
          <w:rFonts w:ascii="Katsoulidis" w:hAnsi="Katsoulidis"/>
        </w:rPr>
        <w:t xml:space="preserve"> Υπεύθυνος</w:t>
      </w:r>
      <w:r w:rsidR="00EC0B78" w:rsidRPr="00EC0B78">
        <w:rPr>
          <w:rFonts w:ascii="Katsoulidis" w:hAnsi="Katsoulidis"/>
        </w:rPr>
        <w:t>/</w:t>
      </w:r>
      <w:r w:rsidR="00EC0B78">
        <w:rPr>
          <w:rFonts w:ascii="Katsoulidis" w:hAnsi="Katsoulidis"/>
        </w:rPr>
        <w:t>η</w:t>
      </w:r>
      <w:r w:rsidR="00E93472">
        <w:rPr>
          <w:rFonts w:ascii="Katsoulidis" w:hAnsi="Katsoulidis"/>
          <w:sz w:val="20"/>
          <w:szCs w:val="20"/>
          <w:u w:val="single"/>
        </w:rPr>
        <w:br w:type="page"/>
      </w:r>
    </w:p>
    <w:p w:rsidR="005A6FFD" w:rsidRPr="003F1933" w:rsidRDefault="005A6FFD" w:rsidP="00101E6D">
      <w:pPr>
        <w:spacing w:after="0" w:line="240" w:lineRule="auto"/>
        <w:jc w:val="both"/>
        <w:rPr>
          <w:rFonts w:ascii="Katsoulidis" w:hAnsi="Katsoulidis"/>
          <w:sz w:val="20"/>
          <w:szCs w:val="20"/>
          <w:u w:val="single"/>
        </w:rPr>
      </w:pP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130"/>
        <w:gridCol w:w="388"/>
        <w:gridCol w:w="284"/>
        <w:gridCol w:w="850"/>
        <w:gridCol w:w="2126"/>
        <w:gridCol w:w="2835"/>
        <w:gridCol w:w="993"/>
      </w:tblGrid>
      <w:tr w:rsidR="001376E7" w:rsidRPr="006B1B57" w:rsidTr="006B1B57">
        <w:trPr>
          <w:gridBefore w:val="1"/>
          <w:wBefore w:w="34" w:type="dxa"/>
          <w:trHeight w:val="305"/>
        </w:trPr>
        <w:tc>
          <w:tcPr>
            <w:tcW w:w="9606" w:type="dxa"/>
            <w:gridSpan w:val="7"/>
          </w:tcPr>
          <w:p w:rsidR="001376E7" w:rsidRPr="006B1B57" w:rsidRDefault="001376E7" w:rsidP="00036DBD">
            <w:pPr>
              <w:jc w:val="center"/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ΠΙΝΑΚΑΣ</w:t>
            </w:r>
            <w:r w:rsidR="00036DBD">
              <w:rPr>
                <w:rStyle w:val="FootnoteReference"/>
                <w:rFonts w:ascii="Katsoulidis" w:hAnsi="Katsoulidis"/>
                <w:b/>
              </w:rPr>
              <w:footnoteReference w:id="3"/>
            </w:r>
            <w:r w:rsidRPr="006B1B57">
              <w:rPr>
                <w:rFonts w:ascii="Katsoulidis" w:hAnsi="Katsoulidis"/>
                <w:b/>
              </w:rPr>
              <w:t xml:space="preserve"> ΣΤΟΙΧΕΙΩΝ </w:t>
            </w:r>
            <w:r w:rsidR="00BE5240" w:rsidRPr="006B1B57">
              <w:rPr>
                <w:rFonts w:ascii="Katsoulidis" w:hAnsi="Katsoulidis"/>
                <w:b/>
              </w:rPr>
              <w:t>1</w:t>
            </w:r>
            <w:r w:rsidR="00BE5240" w:rsidRPr="006B1B57">
              <w:rPr>
                <w:rFonts w:ascii="Katsoulidis" w:hAnsi="Katsoulidis"/>
                <w:b/>
                <w:vertAlign w:val="superscript"/>
              </w:rPr>
              <w:t>ου</w:t>
            </w:r>
            <w:r w:rsidR="00BE5240" w:rsidRPr="006B1B57">
              <w:rPr>
                <w:rFonts w:ascii="Katsoulidis" w:hAnsi="Katsoulidis"/>
                <w:b/>
              </w:rPr>
              <w:t xml:space="preserve"> </w:t>
            </w:r>
            <w:r w:rsidRPr="006B1B57">
              <w:rPr>
                <w:rFonts w:ascii="Katsoulidis" w:hAnsi="Katsoulidis"/>
                <w:b/>
              </w:rPr>
              <w:t xml:space="preserve">ΑΚΑΔΗΜΑΙΚΟΥ ΥΠΟΤΡΟΦΟΥ </w:t>
            </w:r>
          </w:p>
        </w:tc>
      </w:tr>
      <w:tr w:rsidR="001376E7" w:rsidRPr="006B1B57" w:rsidTr="00BB114F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1376E7" w:rsidRPr="006B1B57" w:rsidRDefault="001376E7" w:rsidP="007F4C0E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Ονοματεπώνυμο</w:t>
            </w:r>
          </w:p>
        </w:tc>
        <w:tc>
          <w:tcPr>
            <w:tcW w:w="7088" w:type="dxa"/>
            <w:gridSpan w:val="5"/>
          </w:tcPr>
          <w:p w:rsidR="001376E7" w:rsidRPr="006B1B57" w:rsidRDefault="001376E7" w:rsidP="007F4C0E">
            <w:pPr>
              <w:rPr>
                <w:rFonts w:ascii="Katsoulidis" w:hAnsi="Katsoulidis"/>
              </w:rPr>
            </w:pPr>
          </w:p>
        </w:tc>
      </w:tr>
      <w:tr w:rsidR="001376E7" w:rsidRPr="006B1B57" w:rsidTr="00BB114F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1376E7" w:rsidRPr="006B1B57" w:rsidRDefault="001376E7" w:rsidP="007F4C0E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Πατρώνυμο</w:t>
            </w:r>
          </w:p>
        </w:tc>
        <w:tc>
          <w:tcPr>
            <w:tcW w:w="7088" w:type="dxa"/>
            <w:gridSpan w:val="5"/>
          </w:tcPr>
          <w:p w:rsidR="001376E7" w:rsidRPr="006B1B57" w:rsidRDefault="001376E7" w:rsidP="007F4C0E">
            <w:pPr>
              <w:rPr>
                <w:rFonts w:ascii="Katsoulidis" w:hAnsi="Katsoulidis"/>
              </w:rPr>
            </w:pPr>
          </w:p>
        </w:tc>
      </w:tr>
      <w:tr w:rsidR="001376E7" w:rsidRPr="006B1B57" w:rsidTr="00BB114F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1376E7" w:rsidRPr="006B1B57" w:rsidRDefault="001376E7" w:rsidP="007F4C0E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ΑΦΜ</w:t>
            </w:r>
          </w:p>
        </w:tc>
        <w:tc>
          <w:tcPr>
            <w:tcW w:w="7088" w:type="dxa"/>
            <w:gridSpan w:val="5"/>
          </w:tcPr>
          <w:p w:rsidR="001376E7" w:rsidRPr="006B1B57" w:rsidRDefault="001376E7" w:rsidP="007F4C0E">
            <w:pPr>
              <w:rPr>
                <w:rFonts w:ascii="Katsoulidis" w:hAnsi="Katsoulidis"/>
              </w:rPr>
            </w:pPr>
          </w:p>
        </w:tc>
      </w:tr>
      <w:tr w:rsidR="001376E7" w:rsidRPr="006B1B57" w:rsidTr="00BB114F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1376E7" w:rsidRPr="006B1B57" w:rsidRDefault="001376E7" w:rsidP="007F4C0E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 xml:space="preserve">Ιδιότητα </w:t>
            </w:r>
          </w:p>
        </w:tc>
        <w:tc>
          <w:tcPr>
            <w:tcW w:w="7088" w:type="dxa"/>
            <w:gridSpan w:val="5"/>
          </w:tcPr>
          <w:p w:rsidR="001376E7" w:rsidRPr="006B1B57" w:rsidRDefault="001376E7" w:rsidP="007F4C0E">
            <w:pPr>
              <w:rPr>
                <w:rFonts w:ascii="Katsoulidis" w:hAnsi="Katsoulidis"/>
              </w:rPr>
            </w:pPr>
          </w:p>
        </w:tc>
      </w:tr>
      <w:tr w:rsidR="001376E7" w:rsidRPr="006B1B57" w:rsidTr="00BB114F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1376E7" w:rsidRPr="006B1B57" w:rsidRDefault="001376E7" w:rsidP="007F4C0E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Ακαδημαϊκό έτος</w:t>
            </w:r>
          </w:p>
        </w:tc>
        <w:tc>
          <w:tcPr>
            <w:tcW w:w="7088" w:type="dxa"/>
            <w:gridSpan w:val="5"/>
          </w:tcPr>
          <w:p w:rsidR="001376E7" w:rsidRPr="006B1B57" w:rsidRDefault="001376E7" w:rsidP="007F4C0E">
            <w:pPr>
              <w:rPr>
                <w:rFonts w:ascii="Katsoulidis" w:hAnsi="Katsoulidis"/>
              </w:rPr>
            </w:pPr>
          </w:p>
        </w:tc>
      </w:tr>
      <w:tr w:rsidR="001376E7" w:rsidRPr="006B1B57" w:rsidTr="00BB114F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1376E7" w:rsidRPr="006B1B57" w:rsidRDefault="001376E7" w:rsidP="007F4C0E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 xml:space="preserve">Θητεία </w:t>
            </w:r>
            <w:r w:rsidR="00B04552" w:rsidRPr="006B1B57">
              <w:rPr>
                <w:rFonts w:ascii="Katsoulidis" w:hAnsi="Katsoulidis"/>
                <w:b/>
              </w:rPr>
              <w:t>(1</w:t>
            </w:r>
            <w:r w:rsidR="00B04552" w:rsidRPr="006B1B57">
              <w:rPr>
                <w:rFonts w:ascii="Katsoulidis" w:hAnsi="Katsoulidis"/>
                <w:b/>
                <w:vertAlign w:val="superscript"/>
              </w:rPr>
              <w:t>η</w:t>
            </w:r>
            <w:r w:rsidR="00B04552" w:rsidRPr="006B1B57">
              <w:rPr>
                <w:rFonts w:ascii="Katsoulidis" w:hAnsi="Katsoulidis"/>
                <w:b/>
              </w:rPr>
              <w:t xml:space="preserve"> ή 2</w:t>
            </w:r>
            <w:r w:rsidR="00B04552" w:rsidRPr="006B1B57">
              <w:rPr>
                <w:rFonts w:ascii="Katsoulidis" w:hAnsi="Katsoulidis"/>
                <w:b/>
                <w:vertAlign w:val="superscript"/>
              </w:rPr>
              <w:t>η</w:t>
            </w:r>
            <w:r w:rsidR="00B04552" w:rsidRPr="006B1B57">
              <w:rPr>
                <w:rFonts w:ascii="Katsoulidis" w:hAnsi="Katsoulidis"/>
                <w:b/>
              </w:rPr>
              <w:t xml:space="preserve"> ή 3</w:t>
            </w:r>
            <w:r w:rsidR="00B04552" w:rsidRPr="006B1B57">
              <w:rPr>
                <w:rFonts w:ascii="Katsoulidis" w:hAnsi="Katsoulidis"/>
                <w:b/>
                <w:vertAlign w:val="superscript"/>
              </w:rPr>
              <w:t>η</w:t>
            </w:r>
            <w:r w:rsidR="00B04552" w:rsidRPr="006B1B57">
              <w:rPr>
                <w:rFonts w:ascii="Katsoulidis" w:hAnsi="Katsoulidis"/>
                <w:b/>
              </w:rPr>
              <w:t xml:space="preserve"> )</w:t>
            </w:r>
            <w:r w:rsidR="00BB114F">
              <w:rPr>
                <w:rStyle w:val="FootnoteReference"/>
                <w:rFonts w:ascii="Katsoulidis" w:hAnsi="Katsoulidis"/>
                <w:b/>
              </w:rPr>
              <w:footnoteReference w:id="4"/>
            </w:r>
            <w:r w:rsidR="00B04552" w:rsidRPr="006B1B57">
              <w:rPr>
                <w:rFonts w:ascii="Katsoulidis" w:hAnsi="Katsoulidis"/>
                <w:b/>
              </w:rPr>
              <w:t xml:space="preserve"> </w:t>
            </w:r>
          </w:p>
        </w:tc>
        <w:tc>
          <w:tcPr>
            <w:tcW w:w="7088" w:type="dxa"/>
            <w:gridSpan w:val="5"/>
          </w:tcPr>
          <w:p w:rsidR="001376E7" w:rsidRPr="006B1B57" w:rsidRDefault="001376E7" w:rsidP="007F4C0E">
            <w:pPr>
              <w:rPr>
                <w:rFonts w:ascii="Katsoulidis" w:hAnsi="Katsoulidis"/>
              </w:rPr>
            </w:pPr>
          </w:p>
        </w:tc>
      </w:tr>
      <w:tr w:rsidR="001376E7" w:rsidRPr="006B1B57" w:rsidTr="00BB114F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1376E7" w:rsidRPr="006B1B57" w:rsidRDefault="001376E7" w:rsidP="007F4C0E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 xml:space="preserve">Τμήμα ΕΚΠΑ </w:t>
            </w:r>
          </w:p>
        </w:tc>
        <w:tc>
          <w:tcPr>
            <w:tcW w:w="7088" w:type="dxa"/>
            <w:gridSpan w:val="5"/>
          </w:tcPr>
          <w:p w:rsidR="001376E7" w:rsidRPr="006B1B57" w:rsidRDefault="001376E7" w:rsidP="007F4C0E">
            <w:pPr>
              <w:rPr>
                <w:rFonts w:ascii="Katsoulidis" w:hAnsi="Katsoulidis"/>
              </w:rPr>
            </w:pPr>
          </w:p>
        </w:tc>
      </w:tr>
      <w:tr w:rsidR="006B1B57" w:rsidRPr="00E93472" w:rsidTr="006B1B57">
        <w:tc>
          <w:tcPr>
            <w:tcW w:w="9640" w:type="dxa"/>
            <w:gridSpan w:val="8"/>
            <w:tcBorders>
              <w:left w:val="nil"/>
              <w:right w:val="nil"/>
            </w:tcBorders>
          </w:tcPr>
          <w:p w:rsidR="006B1B57" w:rsidRPr="00E93472" w:rsidRDefault="006B1B57" w:rsidP="006B1B57">
            <w:pPr>
              <w:rPr>
                <w:rFonts w:ascii="Katsoulidis" w:hAnsi="Katsoulidis"/>
                <w:b/>
                <w:sz w:val="10"/>
                <w:szCs w:val="10"/>
                <w:lang w:val="en-US"/>
              </w:rPr>
            </w:pPr>
          </w:p>
        </w:tc>
      </w:tr>
      <w:tr w:rsidR="002F5953" w:rsidRPr="006B1B57" w:rsidTr="006B1B57">
        <w:tc>
          <w:tcPr>
            <w:tcW w:w="9640" w:type="dxa"/>
            <w:gridSpan w:val="8"/>
          </w:tcPr>
          <w:p w:rsidR="002F5953" w:rsidRPr="006B1B57" w:rsidRDefault="002F5953" w:rsidP="0084737A">
            <w:pPr>
              <w:jc w:val="center"/>
            </w:pPr>
            <w:r w:rsidRPr="006B1B57">
              <w:rPr>
                <w:rFonts w:ascii="Katsoulidis" w:hAnsi="Katsoulidis"/>
                <w:b/>
              </w:rPr>
              <w:t>Είδος Σύμβασης</w:t>
            </w:r>
            <w:r w:rsidR="00964DEF" w:rsidRPr="006B1B57">
              <w:rPr>
                <w:rFonts w:ascii="Katsoulidis" w:hAnsi="Katsoulidis"/>
                <w:b/>
              </w:rPr>
              <w:t xml:space="preserve"> (Σημειώστε Χ)</w:t>
            </w:r>
          </w:p>
        </w:tc>
      </w:tr>
      <w:tr w:rsidR="002F5953" w:rsidRPr="006B1B57" w:rsidTr="006B1B57">
        <w:tc>
          <w:tcPr>
            <w:tcW w:w="8647" w:type="dxa"/>
            <w:gridSpan w:val="7"/>
          </w:tcPr>
          <w:p w:rsidR="002F5953" w:rsidRPr="006B1B57" w:rsidRDefault="002F5953" w:rsidP="0084737A">
            <w:pPr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Σύμβαση έργου</w:t>
            </w:r>
          </w:p>
        </w:tc>
        <w:tc>
          <w:tcPr>
            <w:tcW w:w="993" w:type="dxa"/>
          </w:tcPr>
          <w:p w:rsidR="002F5953" w:rsidRPr="006B1B57" w:rsidRDefault="002F5953" w:rsidP="0084737A"/>
        </w:tc>
      </w:tr>
      <w:tr w:rsidR="002F5953" w:rsidRPr="006B1B57" w:rsidTr="006B1B57">
        <w:trPr>
          <w:trHeight w:val="465"/>
        </w:trPr>
        <w:tc>
          <w:tcPr>
            <w:tcW w:w="2164" w:type="dxa"/>
            <w:gridSpan w:val="2"/>
            <w:vMerge w:val="restart"/>
          </w:tcPr>
          <w:p w:rsidR="002F5953" w:rsidRPr="006B1B57" w:rsidRDefault="002F5953" w:rsidP="0084737A">
            <w:pPr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Σύμβαση εργασίας ορισμένου χρόνου (Ι.Δ.Ο.Χ)</w:t>
            </w:r>
          </w:p>
        </w:tc>
        <w:tc>
          <w:tcPr>
            <w:tcW w:w="3648" w:type="dxa"/>
            <w:gridSpan w:val="4"/>
          </w:tcPr>
          <w:p w:rsidR="002F5953" w:rsidRPr="006B1B57" w:rsidRDefault="002F5953" w:rsidP="0084737A">
            <w:r w:rsidRPr="006B1B57">
              <w:rPr>
                <w:rFonts w:ascii="Katsoulidis" w:hAnsi="Katsoulidis"/>
              </w:rPr>
              <w:t>Πλήρους απασχόλησης</w:t>
            </w:r>
          </w:p>
        </w:tc>
        <w:tc>
          <w:tcPr>
            <w:tcW w:w="2835" w:type="dxa"/>
          </w:tcPr>
          <w:p w:rsidR="002F5953" w:rsidRPr="006B1B57" w:rsidRDefault="002F5953" w:rsidP="0084737A">
            <w:pPr>
              <w:jc w:val="both"/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8 ώρες ημερησίως</w:t>
            </w:r>
          </w:p>
        </w:tc>
        <w:tc>
          <w:tcPr>
            <w:tcW w:w="993" w:type="dxa"/>
          </w:tcPr>
          <w:p w:rsidR="002F5953" w:rsidRPr="006B1B57" w:rsidRDefault="002F5953" w:rsidP="0084737A"/>
        </w:tc>
      </w:tr>
      <w:tr w:rsidR="002F5953" w:rsidRPr="006B1B57" w:rsidTr="006B1B57">
        <w:tc>
          <w:tcPr>
            <w:tcW w:w="2164" w:type="dxa"/>
            <w:gridSpan w:val="2"/>
            <w:vMerge/>
            <w:tcBorders>
              <w:bottom w:val="single" w:sz="4" w:space="0" w:color="auto"/>
            </w:tcBorders>
          </w:tcPr>
          <w:p w:rsidR="002F5953" w:rsidRPr="006B1B57" w:rsidRDefault="002F5953" w:rsidP="0084737A"/>
        </w:tc>
        <w:tc>
          <w:tcPr>
            <w:tcW w:w="3648" w:type="dxa"/>
            <w:gridSpan w:val="4"/>
          </w:tcPr>
          <w:p w:rsidR="002F5953" w:rsidRPr="006B1B57" w:rsidRDefault="002F5953" w:rsidP="0084737A">
            <w:r w:rsidRPr="006B1B57">
              <w:rPr>
                <w:rFonts w:ascii="Katsoulidis" w:hAnsi="Katsoulidis"/>
              </w:rPr>
              <w:t>Μερικής απασχόλησης</w:t>
            </w:r>
          </w:p>
        </w:tc>
        <w:tc>
          <w:tcPr>
            <w:tcW w:w="2835" w:type="dxa"/>
          </w:tcPr>
          <w:p w:rsidR="002F5953" w:rsidRPr="006B1B57" w:rsidRDefault="002F5953" w:rsidP="0084737A">
            <w:pPr>
              <w:jc w:val="both"/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…… ώρες ημερησίως</w:t>
            </w:r>
          </w:p>
        </w:tc>
        <w:tc>
          <w:tcPr>
            <w:tcW w:w="993" w:type="dxa"/>
          </w:tcPr>
          <w:p w:rsidR="002F5953" w:rsidRPr="006B1B57" w:rsidRDefault="002F5953" w:rsidP="0084737A"/>
        </w:tc>
      </w:tr>
      <w:tr w:rsidR="006B1B57" w:rsidRPr="00E93472" w:rsidTr="006B1B57">
        <w:tc>
          <w:tcPr>
            <w:tcW w:w="9640" w:type="dxa"/>
            <w:gridSpan w:val="8"/>
            <w:tcBorders>
              <w:left w:val="nil"/>
              <w:right w:val="nil"/>
            </w:tcBorders>
          </w:tcPr>
          <w:p w:rsidR="006B1B57" w:rsidRPr="00E93472" w:rsidRDefault="006B1B57" w:rsidP="00905247">
            <w:pPr>
              <w:rPr>
                <w:rFonts w:ascii="Katsoulidis" w:hAnsi="Katsoulidis"/>
                <w:b/>
                <w:sz w:val="10"/>
                <w:szCs w:val="10"/>
                <w:lang w:val="en-US"/>
              </w:rPr>
            </w:pPr>
          </w:p>
        </w:tc>
      </w:tr>
      <w:tr w:rsidR="002F5953" w:rsidRPr="006B1B57" w:rsidTr="006B1B57">
        <w:trPr>
          <w:gridBefore w:val="1"/>
          <w:wBefore w:w="34" w:type="dxa"/>
          <w:trHeight w:val="266"/>
        </w:trPr>
        <w:tc>
          <w:tcPr>
            <w:tcW w:w="2802" w:type="dxa"/>
            <w:gridSpan w:val="3"/>
          </w:tcPr>
          <w:p w:rsidR="002F5953" w:rsidRPr="006B1B57" w:rsidRDefault="002F5953" w:rsidP="00964DEF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 xml:space="preserve">Αντικείμενο απασχόλησης </w:t>
            </w:r>
          </w:p>
        </w:tc>
        <w:tc>
          <w:tcPr>
            <w:tcW w:w="6804" w:type="dxa"/>
            <w:gridSpan w:val="4"/>
          </w:tcPr>
          <w:p w:rsidR="002F5953" w:rsidRPr="006B1B57" w:rsidRDefault="002F5953" w:rsidP="0084737A">
            <w:pPr>
              <w:rPr>
                <w:rFonts w:ascii="Katsoulidis" w:hAnsi="Katsoulidis"/>
              </w:rPr>
            </w:pPr>
          </w:p>
        </w:tc>
      </w:tr>
      <w:tr w:rsidR="006B1B57" w:rsidRPr="00E93472" w:rsidTr="006B1B57">
        <w:tc>
          <w:tcPr>
            <w:tcW w:w="9640" w:type="dxa"/>
            <w:gridSpan w:val="8"/>
            <w:tcBorders>
              <w:left w:val="nil"/>
              <w:right w:val="nil"/>
            </w:tcBorders>
          </w:tcPr>
          <w:p w:rsidR="006B1B57" w:rsidRPr="00E93472" w:rsidRDefault="006B1B57" w:rsidP="00905247">
            <w:pPr>
              <w:rPr>
                <w:rFonts w:ascii="Katsoulidis" w:hAnsi="Katsoulidis"/>
                <w:b/>
                <w:sz w:val="10"/>
                <w:szCs w:val="10"/>
                <w:lang w:val="en-US"/>
              </w:rPr>
            </w:pPr>
          </w:p>
        </w:tc>
      </w:tr>
      <w:tr w:rsidR="002F5953" w:rsidRPr="006B1B57" w:rsidTr="006B1B57">
        <w:trPr>
          <w:gridBefore w:val="1"/>
          <w:wBefore w:w="34" w:type="dxa"/>
          <w:trHeight w:val="266"/>
        </w:trPr>
        <w:tc>
          <w:tcPr>
            <w:tcW w:w="2802" w:type="dxa"/>
            <w:gridSpan w:val="3"/>
          </w:tcPr>
          <w:p w:rsidR="002F5953" w:rsidRPr="006B1B57" w:rsidRDefault="002F5953" w:rsidP="00964DEF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 xml:space="preserve">Διάρκεια σύμβασης </w:t>
            </w:r>
          </w:p>
        </w:tc>
        <w:tc>
          <w:tcPr>
            <w:tcW w:w="6804" w:type="dxa"/>
            <w:gridSpan w:val="4"/>
          </w:tcPr>
          <w:p w:rsidR="002F5953" w:rsidRPr="006B1B57" w:rsidRDefault="002F5953" w:rsidP="0084737A">
            <w:pPr>
              <w:rPr>
                <w:rFonts w:ascii="Katsoulidis" w:hAnsi="Katsoulidis"/>
              </w:rPr>
            </w:pPr>
          </w:p>
        </w:tc>
      </w:tr>
      <w:tr w:rsidR="002F5953" w:rsidRPr="006B1B57" w:rsidTr="006B1B57">
        <w:trPr>
          <w:gridBefore w:val="1"/>
          <w:wBefore w:w="34" w:type="dxa"/>
          <w:trHeight w:val="266"/>
        </w:trPr>
        <w:tc>
          <w:tcPr>
            <w:tcW w:w="3652" w:type="dxa"/>
            <w:gridSpan w:val="4"/>
          </w:tcPr>
          <w:p w:rsidR="002F5953" w:rsidRPr="006B1B57" w:rsidRDefault="002F5953" w:rsidP="002F5953">
            <w:pPr>
              <w:jc w:val="center"/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Κόστος</w:t>
            </w:r>
            <w:r w:rsidR="00964DEF" w:rsidRPr="006B1B57">
              <w:rPr>
                <w:rStyle w:val="FootnoteReference"/>
                <w:rFonts w:ascii="Katsoulidis" w:hAnsi="Katsoulidis"/>
                <w:b/>
              </w:rPr>
              <w:footnoteReference w:id="5"/>
            </w:r>
            <w:r w:rsidRPr="006B1B57">
              <w:rPr>
                <w:rFonts w:ascii="Katsoulidis" w:hAnsi="Katsoulidis"/>
                <w:b/>
              </w:rPr>
              <w:t xml:space="preserve"> απασχόλησης ανά μήνα</w:t>
            </w:r>
          </w:p>
        </w:tc>
        <w:tc>
          <w:tcPr>
            <w:tcW w:w="5954" w:type="dxa"/>
            <w:gridSpan w:val="3"/>
          </w:tcPr>
          <w:p w:rsidR="002F5953" w:rsidRPr="006B1B57" w:rsidRDefault="002F5953" w:rsidP="0084737A">
            <w:pPr>
              <w:rPr>
                <w:rFonts w:ascii="Katsoulidis" w:hAnsi="Katsoulidis"/>
              </w:rPr>
            </w:pPr>
          </w:p>
        </w:tc>
      </w:tr>
      <w:tr w:rsidR="002F5953" w:rsidRPr="006B1B57" w:rsidTr="006B1B57">
        <w:trPr>
          <w:gridBefore w:val="1"/>
          <w:wBefore w:w="34" w:type="dxa"/>
          <w:trHeight w:val="266"/>
        </w:trPr>
        <w:tc>
          <w:tcPr>
            <w:tcW w:w="3652" w:type="dxa"/>
            <w:gridSpan w:val="4"/>
            <w:tcBorders>
              <w:bottom w:val="single" w:sz="4" w:space="0" w:color="auto"/>
            </w:tcBorders>
          </w:tcPr>
          <w:p w:rsidR="002F5953" w:rsidRPr="006B1B57" w:rsidRDefault="002F5953" w:rsidP="00522F60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Συνολικό κόστος απασχόλησης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2F5953" w:rsidRPr="006B1B57" w:rsidRDefault="002F5953" w:rsidP="0084737A">
            <w:pPr>
              <w:rPr>
                <w:rFonts w:ascii="Katsoulidis" w:hAnsi="Katsoulidis"/>
              </w:rPr>
            </w:pPr>
          </w:p>
        </w:tc>
      </w:tr>
      <w:tr w:rsidR="006B1B57" w:rsidRPr="00E93472" w:rsidTr="006B1B57">
        <w:trPr>
          <w:gridBefore w:val="1"/>
          <w:wBefore w:w="34" w:type="dxa"/>
        </w:trPr>
        <w:tc>
          <w:tcPr>
            <w:tcW w:w="9606" w:type="dxa"/>
            <w:gridSpan w:val="7"/>
            <w:tcBorders>
              <w:left w:val="nil"/>
              <w:right w:val="nil"/>
            </w:tcBorders>
          </w:tcPr>
          <w:p w:rsidR="006B1B57" w:rsidRPr="00E93472" w:rsidRDefault="006B1B57" w:rsidP="00905247">
            <w:pPr>
              <w:rPr>
                <w:rFonts w:ascii="Katsoulidis" w:hAnsi="Katsoulidis"/>
                <w:sz w:val="10"/>
                <w:szCs w:val="10"/>
              </w:rPr>
            </w:pPr>
          </w:p>
        </w:tc>
      </w:tr>
      <w:tr w:rsidR="006B1B57" w:rsidRPr="006B1B57" w:rsidTr="004D2B3D">
        <w:trPr>
          <w:gridBefore w:val="1"/>
          <w:wBefore w:w="34" w:type="dxa"/>
        </w:trPr>
        <w:tc>
          <w:tcPr>
            <w:tcW w:w="9606" w:type="dxa"/>
            <w:gridSpan w:val="7"/>
          </w:tcPr>
          <w:p w:rsidR="006B1B57" w:rsidRPr="006B1B57" w:rsidRDefault="006B1B57" w:rsidP="006B1B57">
            <w:pPr>
              <w:jc w:val="center"/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  <w:b/>
              </w:rPr>
              <w:t>Κατηγορία προϋπολογισμού (Σημειώστε Χ)</w:t>
            </w:r>
          </w:p>
        </w:tc>
      </w:tr>
      <w:tr w:rsidR="006B1B57" w:rsidRPr="006B1B57" w:rsidTr="006B1B57">
        <w:trPr>
          <w:gridBefore w:val="1"/>
          <w:wBefore w:w="34" w:type="dxa"/>
        </w:trPr>
        <w:tc>
          <w:tcPr>
            <w:tcW w:w="8613" w:type="dxa"/>
            <w:gridSpan w:val="6"/>
          </w:tcPr>
          <w:p w:rsidR="006B1B57" w:rsidRPr="006B1B57" w:rsidRDefault="006B1B57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</w:rPr>
              <w:t>3.1.  Αμοιβές Πρόσθετου Έμμισθου Προσωπικού ΙΔΟΧ (Σύμβαση εργασίας ορισμένου χρόνου)</w:t>
            </w:r>
          </w:p>
        </w:tc>
        <w:tc>
          <w:tcPr>
            <w:tcW w:w="993" w:type="dxa"/>
          </w:tcPr>
          <w:p w:rsidR="006B1B57" w:rsidRPr="006B1B57" w:rsidRDefault="006B1B57" w:rsidP="00905247">
            <w:pPr>
              <w:rPr>
                <w:rFonts w:ascii="Katsoulidis" w:hAnsi="Katsoulidis"/>
              </w:rPr>
            </w:pPr>
          </w:p>
        </w:tc>
      </w:tr>
      <w:tr w:rsidR="006B1B57" w:rsidRPr="006B1B57" w:rsidTr="006B1B57">
        <w:trPr>
          <w:gridBefore w:val="1"/>
          <w:wBefore w:w="34" w:type="dxa"/>
        </w:trPr>
        <w:tc>
          <w:tcPr>
            <w:tcW w:w="8613" w:type="dxa"/>
            <w:gridSpan w:val="6"/>
          </w:tcPr>
          <w:p w:rsidR="006B1B57" w:rsidRPr="006B1B57" w:rsidRDefault="006B1B57" w:rsidP="00905247">
            <w:pPr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3.2. Αμοιβές Ελευθέρων Επαγγελματιών Υποκείμενων σε Φόρο (Σύμβαση έργου)</w:t>
            </w:r>
          </w:p>
        </w:tc>
        <w:tc>
          <w:tcPr>
            <w:tcW w:w="993" w:type="dxa"/>
          </w:tcPr>
          <w:p w:rsidR="006B1B57" w:rsidRPr="006B1B57" w:rsidRDefault="006B1B57" w:rsidP="00905247">
            <w:pPr>
              <w:rPr>
                <w:rFonts w:ascii="Katsoulidis" w:hAnsi="Katsoulidis"/>
              </w:rPr>
            </w:pPr>
          </w:p>
        </w:tc>
      </w:tr>
      <w:tr w:rsidR="006B1B57" w:rsidRPr="006B1B57" w:rsidTr="006B1B57">
        <w:trPr>
          <w:gridBefore w:val="1"/>
          <w:wBefore w:w="34" w:type="dxa"/>
        </w:trPr>
        <w:tc>
          <w:tcPr>
            <w:tcW w:w="8613" w:type="dxa"/>
            <w:gridSpan w:val="6"/>
          </w:tcPr>
          <w:p w:rsidR="006B1B57" w:rsidRPr="006B1B57" w:rsidRDefault="006B1B57" w:rsidP="00905247">
            <w:pPr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3.3. Αμοιβές Μη Ελευθέρων Επαγγελματιών Υποκείμενων σε Φόρο</w:t>
            </w:r>
          </w:p>
        </w:tc>
        <w:tc>
          <w:tcPr>
            <w:tcW w:w="993" w:type="dxa"/>
          </w:tcPr>
          <w:p w:rsidR="006B1B57" w:rsidRPr="006B1B57" w:rsidRDefault="006B1B57" w:rsidP="00905247">
            <w:pPr>
              <w:rPr>
                <w:rFonts w:ascii="Katsoulidis" w:hAnsi="Katsoulidis"/>
              </w:rPr>
            </w:pPr>
          </w:p>
        </w:tc>
      </w:tr>
    </w:tbl>
    <w:p w:rsidR="002F5953" w:rsidRPr="00522F60" w:rsidRDefault="002F5953" w:rsidP="003E7CC2">
      <w:pPr>
        <w:spacing w:after="0" w:line="240" w:lineRule="auto"/>
        <w:jc w:val="both"/>
        <w:rPr>
          <w:rFonts w:ascii="Katsoulidis" w:hAnsi="Katsoulidis"/>
          <w:u w:val="single"/>
        </w:rPr>
      </w:pPr>
    </w:p>
    <w:p w:rsidR="003E7CC2" w:rsidRPr="006B1B57" w:rsidRDefault="003E7CC2" w:rsidP="003E7CC2">
      <w:pPr>
        <w:spacing w:after="0" w:line="240" w:lineRule="auto"/>
        <w:jc w:val="both"/>
        <w:rPr>
          <w:rFonts w:ascii="Katsoulidis" w:hAnsi="Katsoulidis"/>
          <w:u w:val="single"/>
        </w:rPr>
      </w:pPr>
      <w:r w:rsidRPr="006B1B57">
        <w:rPr>
          <w:rFonts w:ascii="Katsoulidis" w:hAnsi="Katsoulidis"/>
          <w:u w:val="single"/>
        </w:rPr>
        <w:t xml:space="preserve">Συνυποβαλλόμενα έγγραφα: </w:t>
      </w:r>
    </w:p>
    <w:p w:rsidR="00B04552" w:rsidRPr="006B1B57" w:rsidRDefault="00AB11B1" w:rsidP="003E7C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atsoulidis" w:hAnsi="Katsoulidis"/>
        </w:rPr>
      </w:pPr>
      <w:r w:rsidRPr="006B1B57">
        <w:rPr>
          <w:rFonts w:ascii="Katsoulidis" w:hAnsi="Katsoulidis"/>
        </w:rPr>
        <w:t xml:space="preserve">Απόφαση της Συνέλευσης του αρμοδίου Τμήματος για την επιλογή του </w:t>
      </w:r>
      <w:r w:rsidR="00060C01" w:rsidRPr="006B1B57">
        <w:rPr>
          <w:rFonts w:ascii="Katsoulidis" w:hAnsi="Katsoulidis"/>
        </w:rPr>
        <w:t xml:space="preserve">ακαδημαϊκού </w:t>
      </w:r>
      <w:r w:rsidRPr="006B1B57">
        <w:rPr>
          <w:rFonts w:ascii="Katsoulidis" w:hAnsi="Katsoulidis"/>
        </w:rPr>
        <w:t xml:space="preserve">υποτρόφου </w:t>
      </w:r>
      <w:r w:rsidR="00060C01" w:rsidRPr="006B1B57">
        <w:rPr>
          <w:rFonts w:ascii="Katsoulidis" w:hAnsi="Katsoulidis"/>
        </w:rPr>
        <w:t xml:space="preserve">ή την ανανέωση της θητείας του </w:t>
      </w:r>
    </w:p>
    <w:p w:rsidR="00B04552" w:rsidRPr="004E1533" w:rsidRDefault="00AB11B1" w:rsidP="00060C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atsoulidis" w:hAnsi="Katsoulidis"/>
        </w:rPr>
      </w:pPr>
      <w:r w:rsidRPr="006B1B57">
        <w:rPr>
          <w:rFonts w:ascii="Katsoulidis" w:hAnsi="Katsoulidis"/>
        </w:rPr>
        <w:t xml:space="preserve"> </w:t>
      </w:r>
      <w:r w:rsidR="00BE5240" w:rsidRPr="006B1B57">
        <w:rPr>
          <w:rFonts w:ascii="Katsoulidis" w:hAnsi="Katsoulidis"/>
        </w:rPr>
        <w:t>Αντίγραφο της π</w:t>
      </w:r>
      <w:r w:rsidRPr="006B1B57">
        <w:rPr>
          <w:rFonts w:ascii="Katsoulidis" w:hAnsi="Katsoulidis"/>
        </w:rPr>
        <w:t>ροκήρυξη</w:t>
      </w:r>
      <w:r w:rsidR="00131BBF">
        <w:rPr>
          <w:rFonts w:ascii="Katsoulidis" w:hAnsi="Katsoulidis"/>
        </w:rPr>
        <w:t>ς</w:t>
      </w:r>
      <w:r w:rsidRPr="006B1B57">
        <w:rPr>
          <w:rFonts w:ascii="Katsoulidis" w:hAnsi="Katsoulidis"/>
        </w:rPr>
        <w:t xml:space="preserve"> του αρμοδίου Τμήματος για </w:t>
      </w:r>
      <w:r w:rsidR="00060C01" w:rsidRPr="006B1B57">
        <w:rPr>
          <w:rFonts w:ascii="Katsoulidis" w:hAnsi="Katsoulidis"/>
        </w:rPr>
        <w:t xml:space="preserve">πλήρωση θέσης ακαδημαϊκού υποτρόφου </w:t>
      </w:r>
      <w:r w:rsidRPr="006B1B57">
        <w:rPr>
          <w:rFonts w:ascii="Katsoulidis" w:hAnsi="Katsoulidis"/>
        </w:rPr>
        <w:t xml:space="preserve">(μόνο σε περίπτωση αρχικής σύμβασης) </w:t>
      </w:r>
    </w:p>
    <w:p w:rsidR="007F706A" w:rsidRDefault="007F706A" w:rsidP="004E1533">
      <w:pPr>
        <w:spacing w:after="0" w:line="240" w:lineRule="auto"/>
        <w:ind w:left="360"/>
        <w:jc w:val="both"/>
        <w:rPr>
          <w:rFonts w:ascii="Katsoulidis" w:hAnsi="Katsoulidis"/>
          <w:b/>
          <w:i/>
          <w:sz w:val="18"/>
          <w:szCs w:val="18"/>
        </w:rPr>
      </w:pPr>
    </w:p>
    <w:p w:rsidR="004E1533" w:rsidRPr="00543629" w:rsidRDefault="004E1533" w:rsidP="004E1533">
      <w:pPr>
        <w:spacing w:after="0" w:line="240" w:lineRule="auto"/>
        <w:ind w:left="360"/>
        <w:jc w:val="both"/>
        <w:rPr>
          <w:rFonts w:ascii="Katsoulidis" w:hAnsi="Katsoulidis"/>
          <w:b/>
          <w:i/>
          <w:sz w:val="18"/>
          <w:szCs w:val="18"/>
        </w:rPr>
      </w:pPr>
      <w:r w:rsidRPr="00543629">
        <w:rPr>
          <w:rFonts w:ascii="Katsoulidis" w:hAnsi="Katsoulidis"/>
          <w:b/>
          <w:i/>
          <w:sz w:val="18"/>
          <w:szCs w:val="18"/>
        </w:rPr>
        <w:t xml:space="preserve">Στοιχεία επικοινωνίας: </w:t>
      </w:r>
    </w:p>
    <w:p w:rsidR="004E1533" w:rsidRPr="00543629" w:rsidRDefault="004E1533" w:rsidP="004E1533">
      <w:pPr>
        <w:spacing w:after="0" w:line="240" w:lineRule="auto"/>
        <w:ind w:left="360"/>
        <w:jc w:val="both"/>
        <w:rPr>
          <w:rFonts w:ascii="Katsoulidis" w:hAnsi="Katsoulidis"/>
          <w:sz w:val="18"/>
          <w:szCs w:val="18"/>
        </w:rPr>
      </w:pPr>
      <w:r w:rsidRPr="00543629">
        <w:rPr>
          <w:rFonts w:ascii="Katsoulidis" w:hAnsi="Katsoulidis"/>
          <w:sz w:val="18"/>
          <w:szCs w:val="18"/>
        </w:rPr>
        <w:t xml:space="preserve">Ονοματεπώνυμο: </w:t>
      </w:r>
    </w:p>
    <w:p w:rsidR="004E1533" w:rsidRPr="00543629" w:rsidRDefault="004E1533" w:rsidP="004E1533">
      <w:pPr>
        <w:spacing w:after="0" w:line="240" w:lineRule="auto"/>
        <w:ind w:left="360"/>
        <w:jc w:val="both"/>
        <w:rPr>
          <w:rFonts w:ascii="Katsoulidis" w:hAnsi="Katsoulidis"/>
          <w:sz w:val="18"/>
          <w:szCs w:val="18"/>
        </w:rPr>
      </w:pPr>
      <w:proofErr w:type="spellStart"/>
      <w:r w:rsidRPr="00543629">
        <w:rPr>
          <w:rFonts w:ascii="Katsoulidis" w:hAnsi="Katsoulidis"/>
          <w:sz w:val="18"/>
          <w:szCs w:val="18"/>
        </w:rPr>
        <w:t>Τηλ</w:t>
      </w:r>
      <w:proofErr w:type="spellEnd"/>
      <w:r w:rsidRPr="00543629">
        <w:rPr>
          <w:rFonts w:ascii="Katsoulidis" w:hAnsi="Katsoulidis"/>
          <w:sz w:val="18"/>
          <w:szCs w:val="18"/>
        </w:rPr>
        <w:t xml:space="preserve">.: </w:t>
      </w:r>
    </w:p>
    <w:p w:rsidR="00E93472" w:rsidRPr="00591E78" w:rsidRDefault="004E1533" w:rsidP="00E93472">
      <w:pPr>
        <w:spacing w:after="0" w:line="240" w:lineRule="auto"/>
        <w:ind w:firstLine="360"/>
        <w:jc w:val="both"/>
        <w:rPr>
          <w:rFonts w:ascii="Katsoulidis" w:hAnsi="Katsoulidis"/>
          <w:sz w:val="20"/>
          <w:szCs w:val="20"/>
        </w:rPr>
      </w:pPr>
      <w:r w:rsidRPr="00543629">
        <w:rPr>
          <w:rFonts w:ascii="Katsoulidis" w:hAnsi="Katsoulidis"/>
          <w:sz w:val="18"/>
          <w:szCs w:val="18"/>
        </w:rPr>
        <w:t>E-</w:t>
      </w:r>
      <w:proofErr w:type="spellStart"/>
      <w:r w:rsidRPr="00543629">
        <w:rPr>
          <w:rFonts w:ascii="Katsoulidis" w:hAnsi="Katsoulidis"/>
          <w:sz w:val="18"/>
          <w:szCs w:val="18"/>
        </w:rPr>
        <w:t>mail</w:t>
      </w:r>
      <w:proofErr w:type="spellEnd"/>
      <w:r w:rsidRPr="00543629">
        <w:rPr>
          <w:rFonts w:ascii="Katsoulidis" w:hAnsi="Katsoulidis"/>
          <w:sz w:val="18"/>
          <w:szCs w:val="18"/>
        </w:rPr>
        <w:t>:</w:t>
      </w:r>
    </w:p>
    <w:p w:rsidR="005243A1" w:rsidRPr="00D92386" w:rsidRDefault="005243A1" w:rsidP="00D92386">
      <w:pPr>
        <w:spacing w:after="0" w:line="240" w:lineRule="auto"/>
        <w:jc w:val="both"/>
        <w:rPr>
          <w:rFonts w:ascii="Katsoulidis" w:hAnsi="Katsoulidis"/>
        </w:rPr>
      </w:pP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130"/>
        <w:gridCol w:w="388"/>
        <w:gridCol w:w="284"/>
        <w:gridCol w:w="850"/>
        <w:gridCol w:w="2126"/>
        <w:gridCol w:w="2835"/>
        <w:gridCol w:w="993"/>
      </w:tblGrid>
      <w:tr w:rsidR="005243A1" w:rsidRPr="006B1B57" w:rsidTr="00905247">
        <w:trPr>
          <w:gridBefore w:val="1"/>
          <w:wBefore w:w="34" w:type="dxa"/>
          <w:trHeight w:val="305"/>
        </w:trPr>
        <w:tc>
          <w:tcPr>
            <w:tcW w:w="9606" w:type="dxa"/>
            <w:gridSpan w:val="7"/>
          </w:tcPr>
          <w:p w:rsidR="005243A1" w:rsidRPr="006B1B57" w:rsidRDefault="005243A1" w:rsidP="00036DBD">
            <w:pPr>
              <w:jc w:val="center"/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ΠΙΝΑΚΑΣ</w:t>
            </w:r>
            <w:r w:rsidR="00036DBD">
              <w:rPr>
                <w:rStyle w:val="FootnoteReference"/>
                <w:rFonts w:ascii="Katsoulidis" w:hAnsi="Katsoulidis"/>
                <w:b/>
              </w:rPr>
              <w:footnoteReference w:id="6"/>
            </w:r>
            <w:r w:rsidRPr="006B1B57">
              <w:rPr>
                <w:rFonts w:ascii="Katsoulidis" w:hAnsi="Katsoulidis"/>
                <w:b/>
              </w:rPr>
              <w:t xml:space="preserve"> ΣΤΟΙΧΕΙΩΝ </w:t>
            </w:r>
            <w:r>
              <w:rPr>
                <w:rFonts w:ascii="Katsoulidis" w:hAnsi="Katsoulidis"/>
                <w:b/>
              </w:rPr>
              <w:t>2</w:t>
            </w:r>
            <w:r w:rsidRPr="006B1B57">
              <w:rPr>
                <w:rFonts w:ascii="Katsoulidis" w:hAnsi="Katsoulidis"/>
                <w:b/>
                <w:vertAlign w:val="superscript"/>
              </w:rPr>
              <w:t>ου</w:t>
            </w:r>
            <w:r w:rsidRPr="006B1B57">
              <w:rPr>
                <w:rFonts w:ascii="Katsoulidis" w:hAnsi="Katsoulidis"/>
                <w:b/>
              </w:rPr>
              <w:t xml:space="preserve"> ΑΚΑΔΗΜΑΙΚΟΥ ΥΠΟΤΡΟΦΟΥ </w:t>
            </w:r>
          </w:p>
        </w:tc>
      </w:tr>
      <w:tr w:rsidR="005243A1" w:rsidRPr="006B1B57" w:rsidTr="007F706A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Ονοματεπώνυμο</w:t>
            </w:r>
          </w:p>
        </w:tc>
        <w:tc>
          <w:tcPr>
            <w:tcW w:w="7088" w:type="dxa"/>
            <w:gridSpan w:val="5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7F706A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Πατρώνυμο</w:t>
            </w:r>
          </w:p>
        </w:tc>
        <w:tc>
          <w:tcPr>
            <w:tcW w:w="7088" w:type="dxa"/>
            <w:gridSpan w:val="5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7F706A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ΑΦΜ</w:t>
            </w:r>
          </w:p>
        </w:tc>
        <w:tc>
          <w:tcPr>
            <w:tcW w:w="7088" w:type="dxa"/>
            <w:gridSpan w:val="5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7F706A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 xml:space="preserve">Ιδιότητα </w:t>
            </w:r>
          </w:p>
        </w:tc>
        <w:tc>
          <w:tcPr>
            <w:tcW w:w="7088" w:type="dxa"/>
            <w:gridSpan w:val="5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7F706A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Ακαδημαϊκό έτος</w:t>
            </w:r>
          </w:p>
        </w:tc>
        <w:tc>
          <w:tcPr>
            <w:tcW w:w="7088" w:type="dxa"/>
            <w:gridSpan w:val="5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7F706A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Θητεία (1</w:t>
            </w:r>
            <w:r w:rsidRPr="006B1B57">
              <w:rPr>
                <w:rFonts w:ascii="Katsoulidis" w:hAnsi="Katsoulidis"/>
                <w:b/>
                <w:vertAlign w:val="superscript"/>
              </w:rPr>
              <w:t>η</w:t>
            </w:r>
            <w:r w:rsidRPr="006B1B57">
              <w:rPr>
                <w:rFonts w:ascii="Katsoulidis" w:hAnsi="Katsoulidis"/>
                <w:b/>
              </w:rPr>
              <w:t xml:space="preserve"> ή 2</w:t>
            </w:r>
            <w:r w:rsidRPr="006B1B57">
              <w:rPr>
                <w:rFonts w:ascii="Katsoulidis" w:hAnsi="Katsoulidis"/>
                <w:b/>
                <w:vertAlign w:val="superscript"/>
              </w:rPr>
              <w:t>η</w:t>
            </w:r>
            <w:r w:rsidRPr="006B1B57">
              <w:rPr>
                <w:rFonts w:ascii="Katsoulidis" w:hAnsi="Katsoulidis"/>
                <w:b/>
              </w:rPr>
              <w:t xml:space="preserve"> ή 3</w:t>
            </w:r>
            <w:r w:rsidRPr="006B1B57">
              <w:rPr>
                <w:rFonts w:ascii="Katsoulidis" w:hAnsi="Katsoulidis"/>
                <w:b/>
                <w:vertAlign w:val="superscript"/>
              </w:rPr>
              <w:t>η</w:t>
            </w:r>
            <w:r w:rsidRPr="006B1B57">
              <w:rPr>
                <w:rFonts w:ascii="Katsoulidis" w:hAnsi="Katsoulidis"/>
                <w:b/>
              </w:rPr>
              <w:t xml:space="preserve"> )</w:t>
            </w:r>
            <w:r w:rsidR="00543629">
              <w:rPr>
                <w:rStyle w:val="FootnoteReference"/>
                <w:rFonts w:ascii="Katsoulidis" w:hAnsi="Katsoulidis"/>
                <w:b/>
              </w:rPr>
              <w:footnoteReference w:id="7"/>
            </w:r>
            <w:r w:rsidRPr="006B1B57">
              <w:rPr>
                <w:rFonts w:ascii="Katsoulidis" w:hAnsi="Katsoulidis"/>
                <w:b/>
              </w:rPr>
              <w:t xml:space="preserve"> </w:t>
            </w:r>
          </w:p>
        </w:tc>
        <w:tc>
          <w:tcPr>
            <w:tcW w:w="7088" w:type="dxa"/>
            <w:gridSpan w:val="5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7F706A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 xml:space="preserve">Τμήμα ΕΚΠΑ </w:t>
            </w:r>
          </w:p>
        </w:tc>
        <w:tc>
          <w:tcPr>
            <w:tcW w:w="7088" w:type="dxa"/>
            <w:gridSpan w:val="5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E93472" w:rsidTr="00905247">
        <w:tc>
          <w:tcPr>
            <w:tcW w:w="9640" w:type="dxa"/>
            <w:gridSpan w:val="8"/>
            <w:tcBorders>
              <w:left w:val="nil"/>
              <w:right w:val="nil"/>
            </w:tcBorders>
          </w:tcPr>
          <w:p w:rsidR="005243A1" w:rsidRPr="00E93472" w:rsidRDefault="005243A1" w:rsidP="00905247">
            <w:pPr>
              <w:rPr>
                <w:rFonts w:ascii="Katsoulidis" w:hAnsi="Katsoulidis"/>
                <w:b/>
                <w:sz w:val="10"/>
                <w:szCs w:val="10"/>
                <w:lang w:val="en-US"/>
              </w:rPr>
            </w:pPr>
          </w:p>
        </w:tc>
      </w:tr>
      <w:tr w:rsidR="005243A1" w:rsidRPr="006B1B57" w:rsidTr="00905247">
        <w:tc>
          <w:tcPr>
            <w:tcW w:w="9640" w:type="dxa"/>
            <w:gridSpan w:val="8"/>
          </w:tcPr>
          <w:p w:rsidR="005243A1" w:rsidRPr="006B1B57" w:rsidRDefault="005243A1" w:rsidP="00905247">
            <w:pPr>
              <w:jc w:val="center"/>
            </w:pPr>
            <w:r w:rsidRPr="006B1B57">
              <w:rPr>
                <w:rFonts w:ascii="Katsoulidis" w:hAnsi="Katsoulidis"/>
                <w:b/>
              </w:rPr>
              <w:t>Είδος Σύμβασης (Σημειώστε Χ)</w:t>
            </w:r>
          </w:p>
        </w:tc>
      </w:tr>
      <w:tr w:rsidR="005243A1" w:rsidRPr="006B1B57" w:rsidTr="00905247">
        <w:tc>
          <w:tcPr>
            <w:tcW w:w="8647" w:type="dxa"/>
            <w:gridSpan w:val="7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Σύμβαση έργου</w:t>
            </w:r>
          </w:p>
        </w:tc>
        <w:tc>
          <w:tcPr>
            <w:tcW w:w="993" w:type="dxa"/>
          </w:tcPr>
          <w:p w:rsidR="005243A1" w:rsidRPr="006B1B57" w:rsidRDefault="005243A1" w:rsidP="00905247"/>
        </w:tc>
      </w:tr>
      <w:tr w:rsidR="005243A1" w:rsidRPr="006B1B57" w:rsidTr="00905247">
        <w:trPr>
          <w:trHeight w:val="465"/>
        </w:trPr>
        <w:tc>
          <w:tcPr>
            <w:tcW w:w="2164" w:type="dxa"/>
            <w:gridSpan w:val="2"/>
            <w:vMerge w:val="restart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Σύμβαση εργασίας ορισμένου χρόνου (Ι.Δ.Ο.Χ)</w:t>
            </w:r>
          </w:p>
        </w:tc>
        <w:tc>
          <w:tcPr>
            <w:tcW w:w="3648" w:type="dxa"/>
            <w:gridSpan w:val="4"/>
          </w:tcPr>
          <w:p w:rsidR="005243A1" w:rsidRPr="006B1B57" w:rsidRDefault="005243A1" w:rsidP="00905247">
            <w:r w:rsidRPr="006B1B57">
              <w:rPr>
                <w:rFonts w:ascii="Katsoulidis" w:hAnsi="Katsoulidis"/>
              </w:rPr>
              <w:t>Πλήρους απασχόλησης</w:t>
            </w:r>
          </w:p>
        </w:tc>
        <w:tc>
          <w:tcPr>
            <w:tcW w:w="2835" w:type="dxa"/>
          </w:tcPr>
          <w:p w:rsidR="005243A1" w:rsidRPr="006B1B57" w:rsidRDefault="005243A1" w:rsidP="00905247">
            <w:pPr>
              <w:jc w:val="both"/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8 ώρες ημερησίως</w:t>
            </w:r>
          </w:p>
        </w:tc>
        <w:tc>
          <w:tcPr>
            <w:tcW w:w="993" w:type="dxa"/>
          </w:tcPr>
          <w:p w:rsidR="005243A1" w:rsidRPr="006B1B57" w:rsidRDefault="005243A1" w:rsidP="00905247"/>
        </w:tc>
      </w:tr>
      <w:tr w:rsidR="005243A1" w:rsidRPr="006B1B57" w:rsidTr="00905247">
        <w:tc>
          <w:tcPr>
            <w:tcW w:w="2164" w:type="dxa"/>
            <w:gridSpan w:val="2"/>
            <w:vMerge/>
            <w:tcBorders>
              <w:bottom w:val="single" w:sz="4" w:space="0" w:color="auto"/>
            </w:tcBorders>
          </w:tcPr>
          <w:p w:rsidR="005243A1" w:rsidRPr="006B1B57" w:rsidRDefault="005243A1" w:rsidP="00905247"/>
        </w:tc>
        <w:tc>
          <w:tcPr>
            <w:tcW w:w="3648" w:type="dxa"/>
            <w:gridSpan w:val="4"/>
          </w:tcPr>
          <w:p w:rsidR="005243A1" w:rsidRPr="006B1B57" w:rsidRDefault="005243A1" w:rsidP="00905247">
            <w:r w:rsidRPr="006B1B57">
              <w:rPr>
                <w:rFonts w:ascii="Katsoulidis" w:hAnsi="Katsoulidis"/>
              </w:rPr>
              <w:t>Μερικής απασχόλησης</w:t>
            </w:r>
          </w:p>
        </w:tc>
        <w:tc>
          <w:tcPr>
            <w:tcW w:w="2835" w:type="dxa"/>
          </w:tcPr>
          <w:p w:rsidR="005243A1" w:rsidRPr="006B1B57" w:rsidRDefault="005243A1" w:rsidP="00905247">
            <w:pPr>
              <w:jc w:val="both"/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…… ώρες ημερησίως</w:t>
            </w:r>
          </w:p>
        </w:tc>
        <w:tc>
          <w:tcPr>
            <w:tcW w:w="993" w:type="dxa"/>
          </w:tcPr>
          <w:p w:rsidR="005243A1" w:rsidRPr="006B1B57" w:rsidRDefault="005243A1" w:rsidP="00905247"/>
        </w:tc>
      </w:tr>
      <w:tr w:rsidR="005243A1" w:rsidRPr="00E93472" w:rsidTr="00905247">
        <w:tc>
          <w:tcPr>
            <w:tcW w:w="9640" w:type="dxa"/>
            <w:gridSpan w:val="8"/>
            <w:tcBorders>
              <w:left w:val="nil"/>
              <w:right w:val="nil"/>
            </w:tcBorders>
          </w:tcPr>
          <w:p w:rsidR="005243A1" w:rsidRPr="00E93472" w:rsidRDefault="005243A1" w:rsidP="00905247">
            <w:pPr>
              <w:rPr>
                <w:rFonts w:ascii="Katsoulidis" w:hAnsi="Katsoulidis"/>
                <w:b/>
                <w:sz w:val="10"/>
                <w:szCs w:val="10"/>
                <w:lang w:val="en-US"/>
              </w:rPr>
            </w:pPr>
          </w:p>
        </w:tc>
      </w:tr>
      <w:tr w:rsidR="005243A1" w:rsidRPr="006B1B57" w:rsidTr="00905247">
        <w:trPr>
          <w:gridBefore w:val="1"/>
          <w:wBefore w:w="34" w:type="dxa"/>
          <w:trHeight w:val="266"/>
        </w:trPr>
        <w:tc>
          <w:tcPr>
            <w:tcW w:w="2802" w:type="dxa"/>
            <w:gridSpan w:val="3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 xml:space="preserve">Αντικείμενο απασχόλησης </w:t>
            </w:r>
          </w:p>
        </w:tc>
        <w:tc>
          <w:tcPr>
            <w:tcW w:w="6804" w:type="dxa"/>
            <w:gridSpan w:val="4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E93472" w:rsidTr="00905247">
        <w:tc>
          <w:tcPr>
            <w:tcW w:w="9640" w:type="dxa"/>
            <w:gridSpan w:val="8"/>
            <w:tcBorders>
              <w:left w:val="nil"/>
              <w:right w:val="nil"/>
            </w:tcBorders>
          </w:tcPr>
          <w:p w:rsidR="005243A1" w:rsidRPr="00E93472" w:rsidRDefault="005243A1" w:rsidP="00905247">
            <w:pPr>
              <w:rPr>
                <w:rFonts w:ascii="Katsoulidis" w:hAnsi="Katsoulidis"/>
                <w:b/>
                <w:sz w:val="10"/>
                <w:szCs w:val="10"/>
                <w:lang w:val="en-US"/>
              </w:rPr>
            </w:pPr>
          </w:p>
        </w:tc>
      </w:tr>
      <w:tr w:rsidR="005243A1" w:rsidRPr="006B1B57" w:rsidTr="00905247">
        <w:trPr>
          <w:gridBefore w:val="1"/>
          <w:wBefore w:w="34" w:type="dxa"/>
          <w:trHeight w:val="266"/>
        </w:trPr>
        <w:tc>
          <w:tcPr>
            <w:tcW w:w="2802" w:type="dxa"/>
            <w:gridSpan w:val="3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 xml:space="preserve">Διάρκεια σύμβασης </w:t>
            </w:r>
          </w:p>
        </w:tc>
        <w:tc>
          <w:tcPr>
            <w:tcW w:w="6804" w:type="dxa"/>
            <w:gridSpan w:val="4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905247">
        <w:trPr>
          <w:gridBefore w:val="1"/>
          <w:wBefore w:w="34" w:type="dxa"/>
          <w:trHeight w:val="266"/>
        </w:trPr>
        <w:tc>
          <w:tcPr>
            <w:tcW w:w="3652" w:type="dxa"/>
            <w:gridSpan w:val="4"/>
          </w:tcPr>
          <w:p w:rsidR="005243A1" w:rsidRPr="006B1B57" w:rsidRDefault="005243A1" w:rsidP="00905247">
            <w:pPr>
              <w:jc w:val="center"/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Κόστος</w:t>
            </w:r>
            <w:r w:rsidRPr="006B1B57">
              <w:rPr>
                <w:rStyle w:val="FootnoteReference"/>
                <w:rFonts w:ascii="Katsoulidis" w:hAnsi="Katsoulidis"/>
                <w:b/>
              </w:rPr>
              <w:footnoteReference w:id="8"/>
            </w:r>
            <w:r w:rsidRPr="006B1B57">
              <w:rPr>
                <w:rFonts w:ascii="Katsoulidis" w:hAnsi="Katsoulidis"/>
                <w:b/>
              </w:rPr>
              <w:t xml:space="preserve"> απασχόλησης ανά μήνα</w:t>
            </w:r>
          </w:p>
        </w:tc>
        <w:tc>
          <w:tcPr>
            <w:tcW w:w="5954" w:type="dxa"/>
            <w:gridSpan w:val="3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905247">
        <w:trPr>
          <w:gridBefore w:val="1"/>
          <w:wBefore w:w="34" w:type="dxa"/>
          <w:trHeight w:val="266"/>
        </w:trPr>
        <w:tc>
          <w:tcPr>
            <w:tcW w:w="3652" w:type="dxa"/>
            <w:gridSpan w:val="4"/>
            <w:tcBorders>
              <w:bottom w:val="single" w:sz="4" w:space="0" w:color="auto"/>
            </w:tcBorders>
          </w:tcPr>
          <w:p w:rsidR="005243A1" w:rsidRPr="006B1B57" w:rsidRDefault="005243A1" w:rsidP="00522F60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Συνολικό κόστος απασχόλησης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E93472" w:rsidTr="00905247">
        <w:trPr>
          <w:gridBefore w:val="1"/>
          <w:wBefore w:w="34" w:type="dxa"/>
        </w:trPr>
        <w:tc>
          <w:tcPr>
            <w:tcW w:w="9606" w:type="dxa"/>
            <w:gridSpan w:val="7"/>
            <w:tcBorders>
              <w:left w:val="nil"/>
              <w:right w:val="nil"/>
            </w:tcBorders>
          </w:tcPr>
          <w:p w:rsidR="005243A1" w:rsidRPr="00E93472" w:rsidRDefault="005243A1" w:rsidP="00905247">
            <w:pPr>
              <w:rPr>
                <w:rFonts w:ascii="Katsoulidis" w:hAnsi="Katsoulidis"/>
                <w:sz w:val="10"/>
                <w:szCs w:val="10"/>
              </w:rPr>
            </w:pPr>
          </w:p>
        </w:tc>
      </w:tr>
      <w:tr w:rsidR="005243A1" w:rsidRPr="006B1B57" w:rsidTr="00905247">
        <w:trPr>
          <w:gridBefore w:val="1"/>
          <w:wBefore w:w="34" w:type="dxa"/>
        </w:trPr>
        <w:tc>
          <w:tcPr>
            <w:tcW w:w="9606" w:type="dxa"/>
            <w:gridSpan w:val="7"/>
          </w:tcPr>
          <w:p w:rsidR="005243A1" w:rsidRPr="006B1B57" w:rsidRDefault="005243A1" w:rsidP="00905247">
            <w:pPr>
              <w:jc w:val="center"/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  <w:b/>
              </w:rPr>
              <w:t>Κατηγορία προϋπολογισμού (Σημειώστε Χ)</w:t>
            </w:r>
          </w:p>
        </w:tc>
      </w:tr>
      <w:tr w:rsidR="005243A1" w:rsidRPr="006B1B57" w:rsidTr="00905247">
        <w:trPr>
          <w:gridBefore w:val="1"/>
          <w:wBefore w:w="34" w:type="dxa"/>
        </w:trPr>
        <w:tc>
          <w:tcPr>
            <w:tcW w:w="8613" w:type="dxa"/>
            <w:gridSpan w:val="6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</w:rPr>
              <w:t>3.1.  Αμοιβές Πρόσθετου Έμμισθου Προσωπικού ΙΔΟΧ (Σύμβαση εργασίας ορισμένου χρόνου)</w:t>
            </w:r>
          </w:p>
        </w:tc>
        <w:tc>
          <w:tcPr>
            <w:tcW w:w="993" w:type="dxa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905247">
        <w:trPr>
          <w:gridBefore w:val="1"/>
          <w:wBefore w:w="34" w:type="dxa"/>
        </w:trPr>
        <w:tc>
          <w:tcPr>
            <w:tcW w:w="8613" w:type="dxa"/>
            <w:gridSpan w:val="6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3.2. Αμοιβές Ελευθέρων Επαγγελματιών Υποκείμενων σε Φόρο (Σύμβαση έργου)</w:t>
            </w:r>
          </w:p>
        </w:tc>
        <w:tc>
          <w:tcPr>
            <w:tcW w:w="993" w:type="dxa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905247">
        <w:trPr>
          <w:gridBefore w:val="1"/>
          <w:wBefore w:w="34" w:type="dxa"/>
        </w:trPr>
        <w:tc>
          <w:tcPr>
            <w:tcW w:w="8613" w:type="dxa"/>
            <w:gridSpan w:val="6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3.3. Αμοιβές Μη Ελευθέρων Επαγγελματιών Υποκείμενων σε Φόρο</w:t>
            </w:r>
          </w:p>
        </w:tc>
        <w:tc>
          <w:tcPr>
            <w:tcW w:w="993" w:type="dxa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</w:tbl>
    <w:p w:rsidR="007F706A" w:rsidRDefault="007F706A" w:rsidP="005243A1">
      <w:pPr>
        <w:spacing w:after="0" w:line="240" w:lineRule="auto"/>
        <w:jc w:val="both"/>
        <w:rPr>
          <w:rFonts w:ascii="Katsoulidis" w:hAnsi="Katsoulidis"/>
          <w:u w:val="single"/>
        </w:rPr>
      </w:pPr>
    </w:p>
    <w:p w:rsidR="005243A1" w:rsidRPr="006B1B57" w:rsidRDefault="005243A1" w:rsidP="005243A1">
      <w:pPr>
        <w:spacing w:after="0" w:line="240" w:lineRule="auto"/>
        <w:jc w:val="both"/>
        <w:rPr>
          <w:rFonts w:ascii="Katsoulidis" w:hAnsi="Katsoulidis"/>
          <w:u w:val="single"/>
        </w:rPr>
      </w:pPr>
      <w:r w:rsidRPr="006B1B57">
        <w:rPr>
          <w:rFonts w:ascii="Katsoulidis" w:hAnsi="Katsoulidis"/>
          <w:u w:val="single"/>
        </w:rPr>
        <w:t xml:space="preserve">Συνυποβαλλόμενα έγγραφα: </w:t>
      </w:r>
    </w:p>
    <w:p w:rsidR="005243A1" w:rsidRPr="006B1B57" w:rsidRDefault="005243A1" w:rsidP="005243A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Katsoulidis" w:hAnsi="Katsoulidis"/>
        </w:rPr>
      </w:pPr>
      <w:r w:rsidRPr="006B1B57">
        <w:rPr>
          <w:rFonts w:ascii="Katsoulidis" w:hAnsi="Katsoulidis"/>
        </w:rPr>
        <w:t xml:space="preserve">Απόφαση της Συνέλευσης του αρμοδίου Τμήματος για την επιλογή του ακαδημαϊκού υποτρόφου ή την ανανέωση της θητείας του </w:t>
      </w:r>
    </w:p>
    <w:p w:rsidR="005243A1" w:rsidRPr="004E1533" w:rsidRDefault="005243A1" w:rsidP="005243A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Katsoulidis" w:hAnsi="Katsoulidis"/>
        </w:rPr>
      </w:pPr>
      <w:r w:rsidRPr="006B1B57">
        <w:rPr>
          <w:rFonts w:ascii="Katsoulidis" w:hAnsi="Katsoulidis"/>
        </w:rPr>
        <w:t xml:space="preserve"> Αντίγραφο της προκήρυξη</w:t>
      </w:r>
      <w:r w:rsidR="00131BBF">
        <w:rPr>
          <w:rFonts w:ascii="Katsoulidis" w:hAnsi="Katsoulidis"/>
        </w:rPr>
        <w:t>ς</w:t>
      </w:r>
      <w:r w:rsidRPr="006B1B57">
        <w:rPr>
          <w:rFonts w:ascii="Katsoulidis" w:hAnsi="Katsoulidis"/>
        </w:rPr>
        <w:t xml:space="preserve"> του αρμοδίου Τμήματος για πλήρωση θέσης ακαδημαϊκού υποτρόφου (μόνο σε περίπτωση αρχικής σύμβασης) </w:t>
      </w:r>
    </w:p>
    <w:p w:rsidR="004E1533" w:rsidRPr="00543629" w:rsidRDefault="004E1533" w:rsidP="004E1533">
      <w:pPr>
        <w:spacing w:after="0" w:line="240" w:lineRule="auto"/>
        <w:ind w:left="360"/>
        <w:jc w:val="both"/>
        <w:rPr>
          <w:rFonts w:ascii="Katsoulidis" w:hAnsi="Katsoulidis"/>
          <w:b/>
          <w:i/>
          <w:sz w:val="18"/>
          <w:szCs w:val="18"/>
        </w:rPr>
      </w:pPr>
      <w:r w:rsidRPr="00543629">
        <w:rPr>
          <w:rFonts w:ascii="Katsoulidis" w:hAnsi="Katsoulidis"/>
          <w:b/>
          <w:i/>
          <w:sz w:val="18"/>
          <w:szCs w:val="18"/>
        </w:rPr>
        <w:t xml:space="preserve">Στοιχεία επικοινωνίας: </w:t>
      </w:r>
    </w:p>
    <w:p w:rsidR="004E1533" w:rsidRPr="00543629" w:rsidRDefault="004E1533" w:rsidP="004E1533">
      <w:pPr>
        <w:spacing w:after="0" w:line="240" w:lineRule="auto"/>
        <w:ind w:left="360"/>
        <w:jc w:val="both"/>
        <w:rPr>
          <w:rFonts w:ascii="Katsoulidis" w:hAnsi="Katsoulidis"/>
          <w:sz w:val="18"/>
          <w:szCs w:val="18"/>
        </w:rPr>
      </w:pPr>
      <w:r w:rsidRPr="00543629">
        <w:rPr>
          <w:rFonts w:ascii="Katsoulidis" w:hAnsi="Katsoulidis"/>
          <w:sz w:val="18"/>
          <w:szCs w:val="18"/>
        </w:rPr>
        <w:t xml:space="preserve">Ονοματεπώνυμο: </w:t>
      </w:r>
    </w:p>
    <w:p w:rsidR="004E1533" w:rsidRPr="00543629" w:rsidRDefault="004E1533" w:rsidP="004E1533">
      <w:pPr>
        <w:spacing w:after="0" w:line="240" w:lineRule="auto"/>
        <w:ind w:left="360"/>
        <w:jc w:val="both"/>
        <w:rPr>
          <w:rFonts w:ascii="Katsoulidis" w:hAnsi="Katsoulidis"/>
          <w:sz w:val="18"/>
          <w:szCs w:val="18"/>
        </w:rPr>
      </w:pPr>
      <w:proofErr w:type="spellStart"/>
      <w:r w:rsidRPr="00543629">
        <w:rPr>
          <w:rFonts w:ascii="Katsoulidis" w:hAnsi="Katsoulidis"/>
          <w:sz w:val="18"/>
          <w:szCs w:val="18"/>
        </w:rPr>
        <w:t>Τηλ</w:t>
      </w:r>
      <w:proofErr w:type="spellEnd"/>
      <w:r w:rsidRPr="00543629">
        <w:rPr>
          <w:rFonts w:ascii="Katsoulidis" w:hAnsi="Katsoulidis"/>
          <w:sz w:val="18"/>
          <w:szCs w:val="18"/>
        </w:rPr>
        <w:t xml:space="preserve">.: </w:t>
      </w:r>
    </w:p>
    <w:p w:rsidR="004E1533" w:rsidRPr="00543629" w:rsidRDefault="004E1533" w:rsidP="004E1533">
      <w:pPr>
        <w:spacing w:after="0" w:line="240" w:lineRule="auto"/>
        <w:ind w:left="360"/>
        <w:jc w:val="both"/>
        <w:rPr>
          <w:rFonts w:ascii="Katsoulidis" w:hAnsi="Katsoulidis"/>
          <w:sz w:val="18"/>
          <w:szCs w:val="18"/>
        </w:rPr>
      </w:pPr>
      <w:r w:rsidRPr="00543629">
        <w:rPr>
          <w:rFonts w:ascii="Katsoulidis" w:hAnsi="Katsoulidis"/>
          <w:sz w:val="18"/>
          <w:szCs w:val="18"/>
        </w:rPr>
        <w:t>E-</w:t>
      </w:r>
      <w:proofErr w:type="spellStart"/>
      <w:r w:rsidRPr="00543629">
        <w:rPr>
          <w:rFonts w:ascii="Katsoulidis" w:hAnsi="Katsoulidis"/>
          <w:sz w:val="18"/>
          <w:szCs w:val="18"/>
        </w:rPr>
        <w:t>mail</w:t>
      </w:r>
      <w:proofErr w:type="spellEnd"/>
      <w:r w:rsidRPr="00543629">
        <w:rPr>
          <w:rFonts w:ascii="Katsoulidis" w:hAnsi="Katsoulidis"/>
          <w:sz w:val="18"/>
          <w:szCs w:val="18"/>
        </w:rPr>
        <w:t>:</w:t>
      </w: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130"/>
        <w:gridCol w:w="388"/>
        <w:gridCol w:w="284"/>
        <w:gridCol w:w="850"/>
        <w:gridCol w:w="2126"/>
        <w:gridCol w:w="2835"/>
        <w:gridCol w:w="993"/>
      </w:tblGrid>
      <w:tr w:rsidR="005243A1" w:rsidRPr="006B1B57" w:rsidTr="00905247">
        <w:trPr>
          <w:gridBefore w:val="1"/>
          <w:wBefore w:w="34" w:type="dxa"/>
          <w:trHeight w:val="305"/>
        </w:trPr>
        <w:tc>
          <w:tcPr>
            <w:tcW w:w="9606" w:type="dxa"/>
            <w:gridSpan w:val="7"/>
          </w:tcPr>
          <w:p w:rsidR="005243A1" w:rsidRPr="006B1B57" w:rsidRDefault="005243A1" w:rsidP="00036DBD">
            <w:pPr>
              <w:jc w:val="center"/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lastRenderedPageBreak/>
              <w:t>ΠΙΝΑΚΑΣ</w:t>
            </w:r>
            <w:r w:rsidR="00036DBD">
              <w:rPr>
                <w:rStyle w:val="FootnoteReference"/>
                <w:rFonts w:ascii="Katsoulidis" w:hAnsi="Katsoulidis"/>
                <w:b/>
              </w:rPr>
              <w:footnoteReference w:id="9"/>
            </w:r>
            <w:r w:rsidRPr="006B1B57">
              <w:rPr>
                <w:rFonts w:ascii="Katsoulidis" w:hAnsi="Katsoulidis"/>
                <w:b/>
              </w:rPr>
              <w:t xml:space="preserve"> ΣΤΟΙΧΕΙΩΝ </w:t>
            </w:r>
            <w:r>
              <w:rPr>
                <w:rFonts w:ascii="Katsoulidis" w:hAnsi="Katsoulidis"/>
                <w:b/>
              </w:rPr>
              <w:t>3</w:t>
            </w:r>
            <w:r w:rsidRPr="006B1B57">
              <w:rPr>
                <w:rFonts w:ascii="Katsoulidis" w:hAnsi="Katsoulidis"/>
                <w:b/>
                <w:vertAlign w:val="superscript"/>
              </w:rPr>
              <w:t>ου</w:t>
            </w:r>
            <w:r w:rsidRPr="006B1B57">
              <w:rPr>
                <w:rFonts w:ascii="Katsoulidis" w:hAnsi="Katsoulidis"/>
                <w:b/>
              </w:rPr>
              <w:t xml:space="preserve"> ΑΚΑΔΗΜΑΙΚΟΥ ΥΠΟΤΡΟΦΟΥ </w:t>
            </w:r>
          </w:p>
        </w:tc>
      </w:tr>
      <w:tr w:rsidR="005243A1" w:rsidRPr="006B1B57" w:rsidTr="007F706A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Ονοματεπώνυμο</w:t>
            </w:r>
          </w:p>
        </w:tc>
        <w:tc>
          <w:tcPr>
            <w:tcW w:w="7088" w:type="dxa"/>
            <w:gridSpan w:val="5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7F706A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Πατρώνυμο</w:t>
            </w:r>
          </w:p>
        </w:tc>
        <w:tc>
          <w:tcPr>
            <w:tcW w:w="7088" w:type="dxa"/>
            <w:gridSpan w:val="5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7F706A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ΑΦΜ</w:t>
            </w:r>
          </w:p>
        </w:tc>
        <w:tc>
          <w:tcPr>
            <w:tcW w:w="7088" w:type="dxa"/>
            <w:gridSpan w:val="5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7F706A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 xml:space="preserve">Ιδιότητα </w:t>
            </w:r>
          </w:p>
        </w:tc>
        <w:tc>
          <w:tcPr>
            <w:tcW w:w="7088" w:type="dxa"/>
            <w:gridSpan w:val="5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7F706A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Ακαδημαϊκό έτος</w:t>
            </w:r>
          </w:p>
        </w:tc>
        <w:tc>
          <w:tcPr>
            <w:tcW w:w="7088" w:type="dxa"/>
            <w:gridSpan w:val="5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7F706A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Θητεία (1</w:t>
            </w:r>
            <w:r w:rsidRPr="006B1B57">
              <w:rPr>
                <w:rFonts w:ascii="Katsoulidis" w:hAnsi="Katsoulidis"/>
                <w:b/>
                <w:vertAlign w:val="superscript"/>
              </w:rPr>
              <w:t>η</w:t>
            </w:r>
            <w:r w:rsidRPr="006B1B57">
              <w:rPr>
                <w:rFonts w:ascii="Katsoulidis" w:hAnsi="Katsoulidis"/>
                <w:b/>
              </w:rPr>
              <w:t xml:space="preserve"> ή 2</w:t>
            </w:r>
            <w:r w:rsidRPr="006B1B57">
              <w:rPr>
                <w:rFonts w:ascii="Katsoulidis" w:hAnsi="Katsoulidis"/>
                <w:b/>
                <w:vertAlign w:val="superscript"/>
              </w:rPr>
              <w:t>η</w:t>
            </w:r>
            <w:r w:rsidRPr="006B1B57">
              <w:rPr>
                <w:rFonts w:ascii="Katsoulidis" w:hAnsi="Katsoulidis"/>
                <w:b/>
              </w:rPr>
              <w:t xml:space="preserve"> ή 3</w:t>
            </w:r>
            <w:r w:rsidRPr="006B1B57">
              <w:rPr>
                <w:rFonts w:ascii="Katsoulidis" w:hAnsi="Katsoulidis"/>
                <w:b/>
                <w:vertAlign w:val="superscript"/>
              </w:rPr>
              <w:t>η</w:t>
            </w:r>
            <w:r w:rsidRPr="006B1B57">
              <w:rPr>
                <w:rFonts w:ascii="Katsoulidis" w:hAnsi="Katsoulidis"/>
                <w:b/>
              </w:rPr>
              <w:t xml:space="preserve"> )</w:t>
            </w:r>
            <w:r w:rsidR="00543629">
              <w:rPr>
                <w:rStyle w:val="FootnoteReference"/>
                <w:rFonts w:ascii="Katsoulidis" w:hAnsi="Katsoulidis"/>
                <w:b/>
              </w:rPr>
              <w:footnoteReference w:id="10"/>
            </w:r>
            <w:r w:rsidRPr="006B1B57">
              <w:rPr>
                <w:rFonts w:ascii="Katsoulidis" w:hAnsi="Katsoulidis"/>
                <w:b/>
              </w:rPr>
              <w:t xml:space="preserve"> </w:t>
            </w:r>
          </w:p>
        </w:tc>
        <w:tc>
          <w:tcPr>
            <w:tcW w:w="7088" w:type="dxa"/>
            <w:gridSpan w:val="5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7F706A">
        <w:trPr>
          <w:gridBefore w:val="1"/>
          <w:wBefore w:w="34" w:type="dxa"/>
        </w:trPr>
        <w:tc>
          <w:tcPr>
            <w:tcW w:w="2518" w:type="dxa"/>
            <w:gridSpan w:val="2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 xml:space="preserve">Τμήμα ΕΚΠΑ </w:t>
            </w:r>
          </w:p>
        </w:tc>
        <w:tc>
          <w:tcPr>
            <w:tcW w:w="7088" w:type="dxa"/>
            <w:gridSpan w:val="5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E93472" w:rsidTr="00905247">
        <w:tc>
          <w:tcPr>
            <w:tcW w:w="9640" w:type="dxa"/>
            <w:gridSpan w:val="8"/>
            <w:tcBorders>
              <w:left w:val="nil"/>
              <w:right w:val="nil"/>
            </w:tcBorders>
          </w:tcPr>
          <w:p w:rsidR="005243A1" w:rsidRPr="00E93472" w:rsidRDefault="005243A1" w:rsidP="00905247">
            <w:pPr>
              <w:rPr>
                <w:rFonts w:ascii="Katsoulidis" w:hAnsi="Katsoulidis"/>
                <w:b/>
                <w:sz w:val="10"/>
                <w:szCs w:val="10"/>
                <w:lang w:val="en-US"/>
              </w:rPr>
            </w:pPr>
          </w:p>
        </w:tc>
      </w:tr>
      <w:tr w:rsidR="005243A1" w:rsidRPr="006B1B57" w:rsidTr="00905247">
        <w:tc>
          <w:tcPr>
            <w:tcW w:w="9640" w:type="dxa"/>
            <w:gridSpan w:val="8"/>
          </w:tcPr>
          <w:p w:rsidR="005243A1" w:rsidRPr="006B1B57" w:rsidRDefault="005243A1" w:rsidP="00905247">
            <w:pPr>
              <w:jc w:val="center"/>
            </w:pPr>
            <w:r w:rsidRPr="006B1B57">
              <w:rPr>
                <w:rFonts w:ascii="Katsoulidis" w:hAnsi="Katsoulidis"/>
                <w:b/>
              </w:rPr>
              <w:t>Είδος Σύμβασης (Σημειώστε Χ)</w:t>
            </w:r>
          </w:p>
        </w:tc>
      </w:tr>
      <w:tr w:rsidR="005243A1" w:rsidRPr="006B1B57" w:rsidTr="00905247">
        <w:tc>
          <w:tcPr>
            <w:tcW w:w="8647" w:type="dxa"/>
            <w:gridSpan w:val="7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Σύμβαση έργου</w:t>
            </w:r>
          </w:p>
        </w:tc>
        <w:tc>
          <w:tcPr>
            <w:tcW w:w="993" w:type="dxa"/>
          </w:tcPr>
          <w:p w:rsidR="005243A1" w:rsidRPr="006B1B57" w:rsidRDefault="005243A1" w:rsidP="00905247"/>
        </w:tc>
      </w:tr>
      <w:tr w:rsidR="005243A1" w:rsidRPr="006B1B57" w:rsidTr="00905247">
        <w:trPr>
          <w:trHeight w:val="465"/>
        </w:trPr>
        <w:tc>
          <w:tcPr>
            <w:tcW w:w="2164" w:type="dxa"/>
            <w:gridSpan w:val="2"/>
            <w:vMerge w:val="restart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Σύμβαση εργασίας ορισμένου χρόνου (Ι.Δ.Ο.Χ)</w:t>
            </w:r>
          </w:p>
        </w:tc>
        <w:tc>
          <w:tcPr>
            <w:tcW w:w="3648" w:type="dxa"/>
            <w:gridSpan w:val="4"/>
          </w:tcPr>
          <w:p w:rsidR="005243A1" w:rsidRPr="006B1B57" w:rsidRDefault="005243A1" w:rsidP="00905247">
            <w:r w:rsidRPr="006B1B57">
              <w:rPr>
                <w:rFonts w:ascii="Katsoulidis" w:hAnsi="Katsoulidis"/>
              </w:rPr>
              <w:t>Πλήρους απασχόλησης</w:t>
            </w:r>
          </w:p>
        </w:tc>
        <w:tc>
          <w:tcPr>
            <w:tcW w:w="2835" w:type="dxa"/>
          </w:tcPr>
          <w:p w:rsidR="005243A1" w:rsidRPr="006B1B57" w:rsidRDefault="005243A1" w:rsidP="00905247">
            <w:pPr>
              <w:jc w:val="both"/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8 ώρες ημερησίως</w:t>
            </w:r>
          </w:p>
        </w:tc>
        <w:tc>
          <w:tcPr>
            <w:tcW w:w="993" w:type="dxa"/>
          </w:tcPr>
          <w:p w:rsidR="005243A1" w:rsidRPr="006B1B57" w:rsidRDefault="005243A1" w:rsidP="00905247"/>
        </w:tc>
      </w:tr>
      <w:tr w:rsidR="005243A1" w:rsidRPr="006B1B57" w:rsidTr="00905247">
        <w:tc>
          <w:tcPr>
            <w:tcW w:w="2164" w:type="dxa"/>
            <w:gridSpan w:val="2"/>
            <w:vMerge/>
            <w:tcBorders>
              <w:bottom w:val="single" w:sz="4" w:space="0" w:color="auto"/>
            </w:tcBorders>
          </w:tcPr>
          <w:p w:rsidR="005243A1" w:rsidRPr="006B1B57" w:rsidRDefault="005243A1" w:rsidP="00905247"/>
        </w:tc>
        <w:tc>
          <w:tcPr>
            <w:tcW w:w="3648" w:type="dxa"/>
            <w:gridSpan w:val="4"/>
          </w:tcPr>
          <w:p w:rsidR="005243A1" w:rsidRPr="006B1B57" w:rsidRDefault="005243A1" w:rsidP="00905247">
            <w:r w:rsidRPr="006B1B57">
              <w:rPr>
                <w:rFonts w:ascii="Katsoulidis" w:hAnsi="Katsoulidis"/>
              </w:rPr>
              <w:t>Μερικής απασχόλησης</w:t>
            </w:r>
          </w:p>
        </w:tc>
        <w:tc>
          <w:tcPr>
            <w:tcW w:w="2835" w:type="dxa"/>
          </w:tcPr>
          <w:p w:rsidR="005243A1" w:rsidRPr="006B1B57" w:rsidRDefault="005243A1" w:rsidP="00905247">
            <w:pPr>
              <w:jc w:val="both"/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…… ώρες ημερησίως</w:t>
            </w:r>
          </w:p>
        </w:tc>
        <w:tc>
          <w:tcPr>
            <w:tcW w:w="993" w:type="dxa"/>
          </w:tcPr>
          <w:p w:rsidR="005243A1" w:rsidRPr="006B1B57" w:rsidRDefault="005243A1" w:rsidP="00905247"/>
        </w:tc>
      </w:tr>
      <w:tr w:rsidR="005243A1" w:rsidRPr="00E93472" w:rsidTr="00905247">
        <w:tc>
          <w:tcPr>
            <w:tcW w:w="9640" w:type="dxa"/>
            <w:gridSpan w:val="8"/>
            <w:tcBorders>
              <w:left w:val="nil"/>
              <w:right w:val="nil"/>
            </w:tcBorders>
          </w:tcPr>
          <w:p w:rsidR="005243A1" w:rsidRPr="00E93472" w:rsidRDefault="005243A1" w:rsidP="00905247">
            <w:pPr>
              <w:rPr>
                <w:rFonts w:ascii="Katsoulidis" w:hAnsi="Katsoulidis"/>
                <w:b/>
                <w:sz w:val="10"/>
                <w:szCs w:val="10"/>
                <w:lang w:val="en-US"/>
              </w:rPr>
            </w:pPr>
          </w:p>
        </w:tc>
      </w:tr>
      <w:tr w:rsidR="005243A1" w:rsidRPr="006B1B57" w:rsidTr="00905247">
        <w:trPr>
          <w:gridBefore w:val="1"/>
          <w:wBefore w:w="34" w:type="dxa"/>
          <w:trHeight w:val="266"/>
        </w:trPr>
        <w:tc>
          <w:tcPr>
            <w:tcW w:w="2802" w:type="dxa"/>
            <w:gridSpan w:val="3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 xml:space="preserve">Αντικείμενο απασχόλησης </w:t>
            </w:r>
          </w:p>
        </w:tc>
        <w:tc>
          <w:tcPr>
            <w:tcW w:w="6804" w:type="dxa"/>
            <w:gridSpan w:val="4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E93472" w:rsidTr="00905247">
        <w:tc>
          <w:tcPr>
            <w:tcW w:w="9640" w:type="dxa"/>
            <w:gridSpan w:val="8"/>
            <w:tcBorders>
              <w:left w:val="nil"/>
              <w:right w:val="nil"/>
            </w:tcBorders>
          </w:tcPr>
          <w:p w:rsidR="005243A1" w:rsidRPr="00E93472" w:rsidRDefault="005243A1" w:rsidP="00905247">
            <w:pPr>
              <w:rPr>
                <w:rFonts w:ascii="Katsoulidis" w:hAnsi="Katsoulidis"/>
                <w:b/>
                <w:sz w:val="10"/>
                <w:szCs w:val="10"/>
                <w:lang w:val="en-US"/>
              </w:rPr>
            </w:pPr>
          </w:p>
        </w:tc>
      </w:tr>
      <w:tr w:rsidR="005243A1" w:rsidRPr="006B1B57" w:rsidTr="00905247">
        <w:trPr>
          <w:gridBefore w:val="1"/>
          <w:wBefore w:w="34" w:type="dxa"/>
          <w:trHeight w:val="266"/>
        </w:trPr>
        <w:tc>
          <w:tcPr>
            <w:tcW w:w="2802" w:type="dxa"/>
            <w:gridSpan w:val="3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 xml:space="preserve">Διάρκεια σύμβασης </w:t>
            </w:r>
          </w:p>
        </w:tc>
        <w:tc>
          <w:tcPr>
            <w:tcW w:w="6804" w:type="dxa"/>
            <w:gridSpan w:val="4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905247">
        <w:trPr>
          <w:gridBefore w:val="1"/>
          <w:wBefore w:w="34" w:type="dxa"/>
          <w:trHeight w:val="266"/>
        </w:trPr>
        <w:tc>
          <w:tcPr>
            <w:tcW w:w="3652" w:type="dxa"/>
            <w:gridSpan w:val="4"/>
          </w:tcPr>
          <w:p w:rsidR="005243A1" w:rsidRPr="006B1B57" w:rsidRDefault="005243A1" w:rsidP="00905247">
            <w:pPr>
              <w:jc w:val="center"/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Κόστος</w:t>
            </w:r>
            <w:r w:rsidRPr="006B1B57">
              <w:rPr>
                <w:rStyle w:val="FootnoteReference"/>
                <w:rFonts w:ascii="Katsoulidis" w:hAnsi="Katsoulidis"/>
                <w:b/>
              </w:rPr>
              <w:footnoteReference w:id="11"/>
            </w:r>
            <w:r w:rsidRPr="006B1B57">
              <w:rPr>
                <w:rFonts w:ascii="Katsoulidis" w:hAnsi="Katsoulidis"/>
                <w:b/>
              </w:rPr>
              <w:t xml:space="preserve"> απασχόλησης ανά μήνα</w:t>
            </w:r>
          </w:p>
        </w:tc>
        <w:tc>
          <w:tcPr>
            <w:tcW w:w="5954" w:type="dxa"/>
            <w:gridSpan w:val="3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905247">
        <w:trPr>
          <w:gridBefore w:val="1"/>
          <w:wBefore w:w="34" w:type="dxa"/>
          <w:trHeight w:val="266"/>
        </w:trPr>
        <w:tc>
          <w:tcPr>
            <w:tcW w:w="3652" w:type="dxa"/>
            <w:gridSpan w:val="4"/>
            <w:tcBorders>
              <w:bottom w:val="single" w:sz="4" w:space="0" w:color="auto"/>
            </w:tcBorders>
          </w:tcPr>
          <w:p w:rsidR="005243A1" w:rsidRPr="006B1B57" w:rsidRDefault="005243A1" w:rsidP="00522F60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  <w:b/>
              </w:rPr>
              <w:t>Συνολικό κόστος απασχόλησης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E93472" w:rsidTr="00905247">
        <w:trPr>
          <w:gridBefore w:val="1"/>
          <w:wBefore w:w="34" w:type="dxa"/>
        </w:trPr>
        <w:tc>
          <w:tcPr>
            <w:tcW w:w="9606" w:type="dxa"/>
            <w:gridSpan w:val="7"/>
            <w:tcBorders>
              <w:left w:val="nil"/>
              <w:right w:val="nil"/>
            </w:tcBorders>
          </w:tcPr>
          <w:p w:rsidR="005243A1" w:rsidRPr="00E93472" w:rsidRDefault="005243A1" w:rsidP="00905247">
            <w:pPr>
              <w:rPr>
                <w:rFonts w:ascii="Katsoulidis" w:hAnsi="Katsoulidis"/>
                <w:sz w:val="10"/>
                <w:szCs w:val="10"/>
              </w:rPr>
            </w:pPr>
          </w:p>
        </w:tc>
      </w:tr>
      <w:tr w:rsidR="005243A1" w:rsidRPr="006B1B57" w:rsidTr="00905247">
        <w:trPr>
          <w:gridBefore w:val="1"/>
          <w:wBefore w:w="34" w:type="dxa"/>
        </w:trPr>
        <w:tc>
          <w:tcPr>
            <w:tcW w:w="9606" w:type="dxa"/>
            <w:gridSpan w:val="7"/>
          </w:tcPr>
          <w:p w:rsidR="005243A1" w:rsidRPr="006B1B57" w:rsidRDefault="005243A1" w:rsidP="00905247">
            <w:pPr>
              <w:jc w:val="center"/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  <w:b/>
              </w:rPr>
              <w:t>Κατηγορία προϋπολογισμού (Σημειώστε Χ)</w:t>
            </w:r>
          </w:p>
        </w:tc>
      </w:tr>
      <w:tr w:rsidR="005243A1" w:rsidRPr="006B1B57" w:rsidTr="00905247">
        <w:trPr>
          <w:gridBefore w:val="1"/>
          <w:wBefore w:w="34" w:type="dxa"/>
        </w:trPr>
        <w:tc>
          <w:tcPr>
            <w:tcW w:w="8613" w:type="dxa"/>
            <w:gridSpan w:val="6"/>
          </w:tcPr>
          <w:p w:rsidR="005243A1" w:rsidRPr="006B1B57" w:rsidRDefault="005243A1" w:rsidP="00905247">
            <w:pPr>
              <w:rPr>
                <w:rFonts w:ascii="Katsoulidis" w:hAnsi="Katsoulidis"/>
                <w:b/>
              </w:rPr>
            </w:pPr>
            <w:r w:rsidRPr="006B1B57">
              <w:rPr>
                <w:rFonts w:ascii="Katsoulidis" w:hAnsi="Katsoulidis"/>
              </w:rPr>
              <w:t>3.1.  Αμοιβές Πρόσθετου Έμμισθου Προσωπικού ΙΔΟΧ (Σύμβαση εργασίας ορισμένου χρόνου)</w:t>
            </w:r>
          </w:p>
        </w:tc>
        <w:tc>
          <w:tcPr>
            <w:tcW w:w="993" w:type="dxa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905247">
        <w:trPr>
          <w:gridBefore w:val="1"/>
          <w:wBefore w:w="34" w:type="dxa"/>
        </w:trPr>
        <w:tc>
          <w:tcPr>
            <w:tcW w:w="8613" w:type="dxa"/>
            <w:gridSpan w:val="6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3.2. Αμοιβές Ελευθέρων Επαγγελματιών Υποκείμενων σε Φόρο (Σύμβαση έργου)</w:t>
            </w:r>
          </w:p>
        </w:tc>
        <w:tc>
          <w:tcPr>
            <w:tcW w:w="993" w:type="dxa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  <w:tr w:rsidR="005243A1" w:rsidRPr="006B1B57" w:rsidTr="00905247">
        <w:trPr>
          <w:gridBefore w:val="1"/>
          <w:wBefore w:w="34" w:type="dxa"/>
        </w:trPr>
        <w:tc>
          <w:tcPr>
            <w:tcW w:w="8613" w:type="dxa"/>
            <w:gridSpan w:val="6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  <w:r w:rsidRPr="006B1B57">
              <w:rPr>
                <w:rFonts w:ascii="Katsoulidis" w:hAnsi="Katsoulidis"/>
              </w:rPr>
              <w:t>3.3. Αμοιβές Μη Ελευθέρων Επαγγελματιών Υποκείμενων σε Φόρο</w:t>
            </w:r>
          </w:p>
        </w:tc>
        <w:tc>
          <w:tcPr>
            <w:tcW w:w="993" w:type="dxa"/>
          </w:tcPr>
          <w:p w:rsidR="005243A1" w:rsidRPr="006B1B57" w:rsidRDefault="005243A1" w:rsidP="00905247">
            <w:pPr>
              <w:rPr>
                <w:rFonts w:ascii="Katsoulidis" w:hAnsi="Katsoulidis"/>
              </w:rPr>
            </w:pPr>
          </w:p>
        </w:tc>
      </w:tr>
    </w:tbl>
    <w:p w:rsidR="005243A1" w:rsidRPr="006B1B57" w:rsidRDefault="005243A1" w:rsidP="005243A1">
      <w:pPr>
        <w:spacing w:after="0" w:line="240" w:lineRule="auto"/>
        <w:jc w:val="both"/>
        <w:rPr>
          <w:rFonts w:ascii="Katsoulidis" w:hAnsi="Katsoulidis"/>
          <w:u w:val="single"/>
        </w:rPr>
      </w:pPr>
      <w:r w:rsidRPr="006B1B57">
        <w:rPr>
          <w:rFonts w:ascii="Katsoulidis" w:hAnsi="Katsoulidis"/>
          <w:u w:val="single"/>
        </w:rPr>
        <w:t xml:space="preserve">Συνυποβαλλόμενα έγγραφα: </w:t>
      </w:r>
    </w:p>
    <w:p w:rsidR="005243A1" w:rsidRPr="006B1B57" w:rsidRDefault="005243A1" w:rsidP="005243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atsoulidis" w:hAnsi="Katsoulidis"/>
        </w:rPr>
      </w:pPr>
      <w:r w:rsidRPr="006B1B57">
        <w:rPr>
          <w:rFonts w:ascii="Katsoulidis" w:hAnsi="Katsoulidis"/>
        </w:rPr>
        <w:t xml:space="preserve">Απόφαση της Συνέλευσης του αρμοδίου Τμήματος για την επιλογή του ακαδημαϊκού υποτρόφου ή την ανανέωση της θητείας του </w:t>
      </w:r>
    </w:p>
    <w:p w:rsidR="005243A1" w:rsidRPr="006B1B57" w:rsidRDefault="005243A1" w:rsidP="005243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atsoulidis" w:hAnsi="Katsoulidis"/>
        </w:rPr>
      </w:pPr>
      <w:r w:rsidRPr="006B1B57">
        <w:rPr>
          <w:rFonts w:ascii="Katsoulidis" w:hAnsi="Katsoulidis"/>
        </w:rPr>
        <w:t xml:space="preserve"> Αντίγραφο της προκήρυξη</w:t>
      </w:r>
      <w:r w:rsidR="00131BBF">
        <w:rPr>
          <w:rFonts w:ascii="Katsoulidis" w:hAnsi="Katsoulidis"/>
        </w:rPr>
        <w:t>ς</w:t>
      </w:r>
      <w:r w:rsidRPr="006B1B57">
        <w:rPr>
          <w:rFonts w:ascii="Katsoulidis" w:hAnsi="Katsoulidis"/>
        </w:rPr>
        <w:t xml:space="preserve"> του αρμοδίου Τμήματος για πλήρωση θέσης ακαδημαϊκού υποτρόφου (μόνο σε περίπτωση αρχικής σύμβασης) </w:t>
      </w:r>
    </w:p>
    <w:p w:rsidR="007F706A" w:rsidRDefault="007F706A" w:rsidP="004E1533">
      <w:pPr>
        <w:spacing w:after="0" w:line="240" w:lineRule="auto"/>
        <w:ind w:left="360"/>
        <w:jc w:val="both"/>
        <w:rPr>
          <w:rFonts w:ascii="Katsoulidis" w:hAnsi="Katsoulidis"/>
          <w:b/>
          <w:i/>
          <w:sz w:val="18"/>
          <w:szCs w:val="18"/>
        </w:rPr>
      </w:pPr>
    </w:p>
    <w:p w:rsidR="004E1533" w:rsidRPr="00543629" w:rsidRDefault="004E1533" w:rsidP="004E1533">
      <w:pPr>
        <w:spacing w:after="0" w:line="240" w:lineRule="auto"/>
        <w:ind w:left="360"/>
        <w:jc w:val="both"/>
        <w:rPr>
          <w:rFonts w:ascii="Katsoulidis" w:hAnsi="Katsoulidis"/>
          <w:b/>
          <w:i/>
          <w:sz w:val="18"/>
          <w:szCs w:val="18"/>
        </w:rPr>
      </w:pPr>
      <w:r w:rsidRPr="00543629">
        <w:rPr>
          <w:rFonts w:ascii="Katsoulidis" w:hAnsi="Katsoulidis"/>
          <w:b/>
          <w:i/>
          <w:sz w:val="18"/>
          <w:szCs w:val="18"/>
        </w:rPr>
        <w:t xml:space="preserve">Στοιχεία επικοινωνίας: </w:t>
      </w:r>
    </w:p>
    <w:p w:rsidR="004E1533" w:rsidRPr="00543629" w:rsidRDefault="004E1533" w:rsidP="004E1533">
      <w:pPr>
        <w:spacing w:after="0" w:line="240" w:lineRule="auto"/>
        <w:ind w:left="360"/>
        <w:jc w:val="both"/>
        <w:rPr>
          <w:rFonts w:ascii="Katsoulidis" w:hAnsi="Katsoulidis"/>
          <w:sz w:val="18"/>
          <w:szCs w:val="18"/>
        </w:rPr>
      </w:pPr>
      <w:r w:rsidRPr="00543629">
        <w:rPr>
          <w:rFonts w:ascii="Katsoulidis" w:hAnsi="Katsoulidis"/>
          <w:sz w:val="18"/>
          <w:szCs w:val="18"/>
        </w:rPr>
        <w:t xml:space="preserve">Ονοματεπώνυμο: </w:t>
      </w:r>
    </w:p>
    <w:p w:rsidR="004E1533" w:rsidRPr="00543629" w:rsidRDefault="004E1533" w:rsidP="004E1533">
      <w:pPr>
        <w:spacing w:after="0" w:line="240" w:lineRule="auto"/>
        <w:ind w:left="360"/>
        <w:jc w:val="both"/>
        <w:rPr>
          <w:rFonts w:ascii="Katsoulidis" w:hAnsi="Katsoulidis"/>
          <w:sz w:val="18"/>
          <w:szCs w:val="18"/>
        </w:rPr>
      </w:pPr>
      <w:proofErr w:type="spellStart"/>
      <w:r w:rsidRPr="00543629">
        <w:rPr>
          <w:rFonts w:ascii="Katsoulidis" w:hAnsi="Katsoulidis"/>
          <w:sz w:val="18"/>
          <w:szCs w:val="18"/>
        </w:rPr>
        <w:t>Τηλ</w:t>
      </w:r>
      <w:proofErr w:type="spellEnd"/>
      <w:r w:rsidRPr="00543629">
        <w:rPr>
          <w:rFonts w:ascii="Katsoulidis" w:hAnsi="Katsoulidis"/>
          <w:sz w:val="18"/>
          <w:szCs w:val="18"/>
        </w:rPr>
        <w:t xml:space="preserve">.: </w:t>
      </w:r>
    </w:p>
    <w:p w:rsidR="005A6FFD" w:rsidRPr="00543629" w:rsidRDefault="004E1533" w:rsidP="004E1533">
      <w:pPr>
        <w:spacing w:after="0" w:line="240" w:lineRule="auto"/>
        <w:ind w:left="360"/>
        <w:jc w:val="both"/>
        <w:rPr>
          <w:rFonts w:ascii="Katsoulidis" w:hAnsi="Katsoulidis"/>
          <w:sz w:val="18"/>
          <w:szCs w:val="18"/>
          <w:u w:val="single"/>
        </w:rPr>
      </w:pPr>
      <w:r w:rsidRPr="00543629">
        <w:rPr>
          <w:rFonts w:ascii="Katsoulidis" w:hAnsi="Katsoulidis"/>
          <w:sz w:val="18"/>
          <w:szCs w:val="18"/>
        </w:rPr>
        <w:t>E-</w:t>
      </w:r>
      <w:proofErr w:type="spellStart"/>
      <w:r w:rsidRPr="00543629">
        <w:rPr>
          <w:rFonts w:ascii="Katsoulidis" w:hAnsi="Katsoulidis"/>
          <w:sz w:val="18"/>
          <w:szCs w:val="18"/>
        </w:rPr>
        <w:t>mail</w:t>
      </w:r>
      <w:proofErr w:type="spellEnd"/>
      <w:r w:rsidRPr="00543629">
        <w:rPr>
          <w:rFonts w:ascii="Katsoulidis" w:hAnsi="Katsoulidis"/>
          <w:sz w:val="18"/>
          <w:szCs w:val="18"/>
        </w:rPr>
        <w:t>:</w:t>
      </w:r>
    </w:p>
    <w:sectPr w:rsidR="005A6FFD" w:rsidRPr="00543629" w:rsidSect="00543629">
      <w:headerReference w:type="default" r:id="rId9"/>
      <w:footerReference w:type="default" r:id="rId10"/>
      <w:endnotePr>
        <w:numFmt w:val="decimal"/>
      </w:endnotePr>
      <w:pgSz w:w="12240" w:h="15840"/>
      <w:pgMar w:top="1276" w:right="1440" w:bottom="1276" w:left="1440" w:header="709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6B" w:rsidRDefault="00C3306B" w:rsidP="00481ADB">
      <w:pPr>
        <w:spacing w:after="0" w:line="240" w:lineRule="auto"/>
      </w:pPr>
      <w:r>
        <w:separator/>
      </w:r>
    </w:p>
  </w:endnote>
  <w:endnote w:type="continuationSeparator" w:id="0">
    <w:p w:rsidR="00C3306B" w:rsidRDefault="00C3306B" w:rsidP="0048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86" w:rsidRDefault="00D92386" w:rsidP="00F955EA">
    <w:pPr>
      <w:pStyle w:val="Footer"/>
      <w:jc w:val="right"/>
    </w:pPr>
    <w:r>
      <w:rPr>
        <w:noProof/>
        <w:lang w:eastAsia="el-GR"/>
      </w:rPr>
      <w:drawing>
        <wp:inline distT="0" distB="0" distL="0" distR="0" wp14:anchorId="589A7FDE" wp14:editId="3A2853FF">
          <wp:extent cx="1501140" cy="737235"/>
          <wp:effectExtent l="0" t="0" r="0" b="0"/>
          <wp:docPr id="2" name="Εικόνα 2" descr="logo ne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 ne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6B" w:rsidRDefault="00C3306B" w:rsidP="00481ADB">
      <w:pPr>
        <w:spacing w:after="0" w:line="240" w:lineRule="auto"/>
      </w:pPr>
      <w:r>
        <w:separator/>
      </w:r>
    </w:p>
  </w:footnote>
  <w:footnote w:type="continuationSeparator" w:id="0">
    <w:p w:rsidR="00C3306B" w:rsidRDefault="00C3306B" w:rsidP="00481ADB">
      <w:pPr>
        <w:spacing w:after="0" w:line="240" w:lineRule="auto"/>
      </w:pPr>
      <w:r>
        <w:continuationSeparator/>
      </w:r>
    </w:p>
  </w:footnote>
  <w:footnote w:id="1">
    <w:p w:rsidR="00834CDB" w:rsidRPr="00834CDB" w:rsidRDefault="00834CDB" w:rsidP="00834CDB">
      <w:pPr>
        <w:pStyle w:val="FootnoteText"/>
        <w:rPr>
          <w:rFonts w:ascii="Katsoulidis" w:hAnsi="Katsoulidis"/>
          <w:sz w:val="16"/>
          <w:szCs w:val="16"/>
        </w:rPr>
      </w:pPr>
      <w:r w:rsidRPr="00834CDB">
        <w:rPr>
          <w:rStyle w:val="FootnoteReference"/>
          <w:rFonts w:ascii="Katsoulidis" w:hAnsi="Katsoulidis"/>
          <w:sz w:val="16"/>
          <w:szCs w:val="16"/>
        </w:rPr>
        <w:footnoteRef/>
      </w:r>
      <w:r w:rsidRPr="00834CDB">
        <w:rPr>
          <w:rFonts w:ascii="Katsoulidis" w:hAnsi="Katsoulidis"/>
          <w:sz w:val="16"/>
          <w:szCs w:val="16"/>
        </w:rPr>
        <w:t xml:space="preserve"> Παρακαλείσθε να συμπληρώσετε ολογράφως και αριθμητικώς το πλήθος των Ακαδημαϊκών Υποτρόφων </w:t>
      </w:r>
    </w:p>
  </w:footnote>
  <w:footnote w:id="2">
    <w:p w:rsidR="00834CDB" w:rsidRPr="00834CDB" w:rsidRDefault="00834CDB">
      <w:pPr>
        <w:pStyle w:val="FootnoteText"/>
        <w:rPr>
          <w:rFonts w:ascii="Katsoulidis" w:hAnsi="Katsoulidis"/>
          <w:sz w:val="16"/>
          <w:szCs w:val="16"/>
        </w:rPr>
      </w:pPr>
      <w:r w:rsidRPr="00834CDB">
        <w:rPr>
          <w:rStyle w:val="FootnoteReference"/>
          <w:rFonts w:ascii="Katsoulidis" w:hAnsi="Katsoulidis"/>
          <w:sz w:val="16"/>
          <w:szCs w:val="16"/>
        </w:rPr>
        <w:footnoteRef/>
      </w:r>
      <w:r w:rsidRPr="00834CDB">
        <w:rPr>
          <w:rFonts w:ascii="Katsoulidis" w:hAnsi="Katsoulidis"/>
          <w:sz w:val="16"/>
          <w:szCs w:val="16"/>
        </w:rPr>
        <w:t xml:space="preserve"> Παρακαλείσθε να συμπληρώσετε ολογράφως και αριθμητικώς το συνολικό κόστος απασχόλησης </w:t>
      </w:r>
    </w:p>
  </w:footnote>
  <w:footnote w:id="3">
    <w:p w:rsidR="00036DBD" w:rsidRPr="005243A1" w:rsidRDefault="00036DBD" w:rsidP="00036DBD">
      <w:pPr>
        <w:pStyle w:val="FootnoteText"/>
        <w:rPr>
          <w:rFonts w:ascii="Katsoulidis" w:hAnsi="Katsoulidis"/>
          <w:sz w:val="18"/>
          <w:szCs w:val="18"/>
        </w:rPr>
      </w:pPr>
      <w:r w:rsidRPr="00036DBD">
        <w:rPr>
          <w:rStyle w:val="FootnoteReference"/>
          <w:rFonts w:ascii="Katsoulidis" w:hAnsi="Katsoulidis"/>
        </w:rPr>
        <w:footnoteRef/>
      </w:r>
      <w:r>
        <w:t xml:space="preserve"> </w:t>
      </w:r>
      <w:r w:rsidRPr="005243A1">
        <w:rPr>
          <w:rFonts w:ascii="Katsoulidis" w:hAnsi="Katsoulidis"/>
          <w:sz w:val="18"/>
          <w:szCs w:val="18"/>
        </w:rPr>
        <w:t>Παρακαλείσθε να επαναλάβετε τον πίνακα για κάθε Ακαδημαϊκό Υπότροφο του οποίου την έγκριση της απασχόλησης αιτείσθε.</w:t>
      </w:r>
    </w:p>
  </w:footnote>
  <w:footnote w:id="4">
    <w:p w:rsidR="00BB114F" w:rsidRPr="00BB114F" w:rsidRDefault="00BB114F" w:rsidP="00543629">
      <w:pPr>
        <w:pStyle w:val="FootnoteText"/>
        <w:jc w:val="both"/>
      </w:pPr>
      <w:r w:rsidRPr="00BB114F">
        <w:rPr>
          <w:rStyle w:val="FootnoteReference"/>
          <w:rFonts w:ascii="Katsoulidis" w:hAnsi="Katsoulidis"/>
        </w:rPr>
        <w:footnoteRef/>
      </w:r>
      <w:r w:rsidRPr="00BB114F">
        <w:rPr>
          <w:rStyle w:val="FootnoteReference"/>
          <w:rFonts w:ascii="Katsoulidis" w:hAnsi="Katsoulidis"/>
        </w:rPr>
        <w:t xml:space="preserve"> </w:t>
      </w:r>
      <w:r w:rsidRPr="00BB114F">
        <w:rPr>
          <w:rFonts w:ascii="Katsoulidis" w:hAnsi="Katsoulidis"/>
          <w:sz w:val="18"/>
          <w:szCs w:val="18"/>
        </w:rPr>
        <w:t>Ως πρώτη θητεία νοείται</w:t>
      </w:r>
      <w:r>
        <w:rPr>
          <w:rFonts w:ascii="Katsoulidis" w:hAnsi="Katsoulidis"/>
          <w:sz w:val="18"/>
          <w:szCs w:val="18"/>
        </w:rPr>
        <w:t xml:space="preserve"> αυτή που αφορά το ακαδημαϊκό έτος </w:t>
      </w:r>
      <w:r w:rsidR="00543629">
        <w:rPr>
          <w:rFonts w:ascii="Katsoulidis" w:hAnsi="Katsoulidis"/>
          <w:sz w:val="18"/>
          <w:szCs w:val="18"/>
        </w:rPr>
        <w:t xml:space="preserve">για το οποίο έγινε η </w:t>
      </w:r>
      <w:r>
        <w:rPr>
          <w:rFonts w:ascii="Katsoulidis" w:hAnsi="Katsoulidis"/>
          <w:sz w:val="18"/>
          <w:szCs w:val="18"/>
        </w:rPr>
        <w:t xml:space="preserve">επιλογή του </w:t>
      </w:r>
      <w:r w:rsidR="00543629">
        <w:rPr>
          <w:rFonts w:ascii="Katsoulidis" w:hAnsi="Katsoulidis"/>
          <w:sz w:val="18"/>
          <w:szCs w:val="18"/>
        </w:rPr>
        <w:t xml:space="preserve">υποτρόφου, αντίστοιχα ως δεύτερη θητεία </w:t>
      </w:r>
      <w:r w:rsidR="00543629" w:rsidRPr="00543629">
        <w:rPr>
          <w:rFonts w:ascii="Katsoulidis" w:hAnsi="Katsoulidis"/>
          <w:sz w:val="18"/>
          <w:szCs w:val="18"/>
        </w:rPr>
        <w:t>η πρώτη ανανέωση από την Συνέλευση του Τμήματος</w:t>
      </w:r>
      <w:r w:rsidR="00543629">
        <w:rPr>
          <w:rFonts w:ascii="Katsoulidis" w:hAnsi="Katsoulidis"/>
          <w:sz w:val="18"/>
          <w:szCs w:val="18"/>
        </w:rPr>
        <w:t xml:space="preserve"> και τέλος ως τρίτη θητεία η δεύτερη ανανέωση από την </w:t>
      </w:r>
      <w:r w:rsidR="00543629" w:rsidRPr="00543629">
        <w:rPr>
          <w:rFonts w:ascii="Katsoulidis" w:hAnsi="Katsoulidis"/>
          <w:sz w:val="18"/>
          <w:szCs w:val="18"/>
        </w:rPr>
        <w:t>Συνέλευση του Τμήματος</w:t>
      </w:r>
      <w:r w:rsidR="00543629">
        <w:rPr>
          <w:rFonts w:ascii="Katsoulidis" w:hAnsi="Katsoulidis"/>
          <w:sz w:val="18"/>
          <w:szCs w:val="18"/>
        </w:rPr>
        <w:t xml:space="preserve">. </w:t>
      </w:r>
      <w:r w:rsidR="00543629">
        <w:rPr>
          <w:rFonts w:ascii="Katsoulidis" w:hAnsi="Katsoulidis"/>
        </w:rPr>
        <w:t xml:space="preserve"> </w:t>
      </w:r>
    </w:p>
  </w:footnote>
  <w:footnote w:id="5">
    <w:p w:rsidR="00964DEF" w:rsidRDefault="00964DEF">
      <w:pPr>
        <w:pStyle w:val="FootnoteText"/>
      </w:pPr>
      <w:r w:rsidRPr="00036DBD">
        <w:rPr>
          <w:rStyle w:val="FootnoteReference"/>
          <w:rFonts w:ascii="Katsoulidis" w:hAnsi="Katsoulidis"/>
        </w:rPr>
        <w:footnoteRef/>
      </w:r>
      <w:r w:rsidRPr="00036DBD">
        <w:rPr>
          <w:rStyle w:val="FootnoteReference"/>
          <w:rFonts w:ascii="Katsoulidis" w:hAnsi="Katsoulidis"/>
        </w:rPr>
        <w:t xml:space="preserve"> </w:t>
      </w:r>
      <w:r w:rsidRPr="00B61DD5">
        <w:rPr>
          <w:rFonts w:ascii="Katsoulidis" w:hAnsi="Katsoulidis"/>
          <w:sz w:val="18"/>
          <w:szCs w:val="18"/>
        </w:rPr>
        <w:t>Παρακαλείσθε να αναφέρετε το εκτιμώμενο κόστος ερευνών (αμοιβή του δικαιούχου, πάσης φύσεως κρατήσεις, τυχόν ασφαλιστικές εισφορές ή αναλογούν Φ.Π.Α.)</w:t>
      </w:r>
    </w:p>
  </w:footnote>
  <w:footnote w:id="6">
    <w:p w:rsidR="00036DBD" w:rsidRPr="005243A1" w:rsidRDefault="00036DBD" w:rsidP="00036DBD">
      <w:pPr>
        <w:pStyle w:val="FootnoteText"/>
        <w:rPr>
          <w:rFonts w:ascii="Katsoulidis" w:hAnsi="Katsoulidis"/>
          <w:sz w:val="18"/>
          <w:szCs w:val="18"/>
        </w:rPr>
      </w:pPr>
      <w:r w:rsidRPr="00036DBD">
        <w:rPr>
          <w:rStyle w:val="FootnoteReference"/>
          <w:rFonts w:ascii="Katsoulidis" w:hAnsi="Katsoulidis"/>
        </w:rPr>
        <w:footnoteRef/>
      </w:r>
      <w:r w:rsidRPr="00036DBD">
        <w:rPr>
          <w:rStyle w:val="FootnoteReference"/>
          <w:rFonts w:ascii="Katsoulidis" w:hAnsi="Katsoulidis"/>
        </w:rPr>
        <w:t xml:space="preserve"> </w:t>
      </w:r>
      <w:r w:rsidRPr="005243A1">
        <w:rPr>
          <w:rFonts w:ascii="Katsoulidis" w:hAnsi="Katsoulidis"/>
          <w:sz w:val="18"/>
          <w:szCs w:val="18"/>
        </w:rPr>
        <w:t>Παρακαλείσθε να επαναλάβετε τον πίνακα για κάθε Ακαδημαϊκό Υπότροφο του οποίου την έγκριση της απασχόλησης αιτείσθε.</w:t>
      </w:r>
    </w:p>
  </w:footnote>
  <w:footnote w:id="7">
    <w:p w:rsidR="00543629" w:rsidRDefault="00543629">
      <w:pPr>
        <w:pStyle w:val="FootnoteText"/>
      </w:pPr>
      <w:r w:rsidRPr="00543629">
        <w:rPr>
          <w:rStyle w:val="FootnoteReference"/>
          <w:rFonts w:ascii="Katsoulidis" w:hAnsi="Katsoulidis"/>
        </w:rPr>
        <w:footnoteRef/>
      </w:r>
      <w:r w:rsidRPr="00543629">
        <w:rPr>
          <w:rStyle w:val="FootnoteReference"/>
          <w:rFonts w:ascii="Katsoulidis" w:hAnsi="Katsoulidis"/>
        </w:rPr>
        <w:t xml:space="preserve"> </w:t>
      </w:r>
      <w:r w:rsidRPr="00BB114F">
        <w:rPr>
          <w:rFonts w:ascii="Katsoulidis" w:hAnsi="Katsoulidis"/>
          <w:sz w:val="18"/>
          <w:szCs w:val="18"/>
        </w:rPr>
        <w:t>Ως πρώτη θητεία νοείται</w:t>
      </w:r>
      <w:r>
        <w:rPr>
          <w:rFonts w:ascii="Katsoulidis" w:hAnsi="Katsoulidis"/>
          <w:sz w:val="18"/>
          <w:szCs w:val="18"/>
        </w:rPr>
        <w:t xml:space="preserve"> αυτή που αφορά το ακαδημαϊκό έτος για το οποίο έγινε η επιλογή του υποτρόφου, αντίστοιχα ως δεύτερη θητεία </w:t>
      </w:r>
      <w:r w:rsidRPr="00543629">
        <w:rPr>
          <w:rFonts w:ascii="Katsoulidis" w:hAnsi="Katsoulidis"/>
          <w:sz w:val="18"/>
          <w:szCs w:val="18"/>
        </w:rPr>
        <w:t>η πρώτη ανανέωση από την Συνέλευση του Τμήματος</w:t>
      </w:r>
      <w:r>
        <w:rPr>
          <w:rFonts w:ascii="Katsoulidis" w:hAnsi="Katsoulidis"/>
          <w:sz w:val="18"/>
          <w:szCs w:val="18"/>
        </w:rPr>
        <w:t xml:space="preserve"> και τέλος ως τρίτη θητεία η δεύτερη ανανέωση από την </w:t>
      </w:r>
      <w:r w:rsidRPr="00543629">
        <w:rPr>
          <w:rFonts w:ascii="Katsoulidis" w:hAnsi="Katsoulidis"/>
          <w:sz w:val="18"/>
          <w:szCs w:val="18"/>
        </w:rPr>
        <w:t>Συνέλευση του Τμήματος</w:t>
      </w:r>
      <w:r>
        <w:rPr>
          <w:rFonts w:ascii="Katsoulidis" w:hAnsi="Katsoulidis"/>
          <w:sz w:val="18"/>
          <w:szCs w:val="18"/>
        </w:rPr>
        <w:t>.</w:t>
      </w:r>
    </w:p>
  </w:footnote>
  <w:footnote w:id="8">
    <w:p w:rsidR="005243A1" w:rsidRDefault="005243A1" w:rsidP="005243A1">
      <w:pPr>
        <w:pStyle w:val="FootnoteText"/>
      </w:pPr>
      <w:r w:rsidRPr="00036DBD">
        <w:rPr>
          <w:rStyle w:val="FootnoteReference"/>
          <w:rFonts w:ascii="Katsoulidis" w:hAnsi="Katsoulidis"/>
        </w:rPr>
        <w:footnoteRef/>
      </w:r>
      <w:r w:rsidRPr="00036DBD">
        <w:rPr>
          <w:rStyle w:val="FootnoteReference"/>
          <w:rFonts w:ascii="Katsoulidis" w:hAnsi="Katsoulidis"/>
        </w:rPr>
        <w:t xml:space="preserve"> </w:t>
      </w:r>
      <w:r w:rsidRPr="00B61DD5">
        <w:rPr>
          <w:rFonts w:ascii="Katsoulidis" w:hAnsi="Katsoulidis"/>
          <w:sz w:val="18"/>
          <w:szCs w:val="18"/>
        </w:rPr>
        <w:t>Παρακαλείσθε να αναφέρετε το εκτιμώμενο κόστος ερευνών (αμοιβή του δικαιούχου, πάσης φύσεως κρατήσεις, τυχόν ασφαλιστικές εισφορές ή αναλογούν Φ.Π.Α.)</w:t>
      </w:r>
    </w:p>
  </w:footnote>
  <w:footnote w:id="9">
    <w:p w:rsidR="00036DBD" w:rsidRPr="005243A1" w:rsidRDefault="00036DBD" w:rsidP="00036DBD">
      <w:pPr>
        <w:pStyle w:val="FootnoteText"/>
        <w:rPr>
          <w:rFonts w:ascii="Katsoulidis" w:hAnsi="Katsoulidis"/>
          <w:sz w:val="18"/>
          <w:szCs w:val="18"/>
        </w:rPr>
      </w:pPr>
      <w:r w:rsidRPr="00036DBD">
        <w:rPr>
          <w:rStyle w:val="FootnoteReference"/>
          <w:rFonts w:ascii="Katsoulidis" w:hAnsi="Katsoulidis"/>
        </w:rPr>
        <w:footnoteRef/>
      </w:r>
      <w:r w:rsidRPr="00036DBD">
        <w:rPr>
          <w:rStyle w:val="FootnoteReference"/>
          <w:rFonts w:ascii="Katsoulidis" w:hAnsi="Katsoulidis"/>
        </w:rPr>
        <w:t xml:space="preserve"> </w:t>
      </w:r>
      <w:r w:rsidRPr="005243A1">
        <w:rPr>
          <w:rFonts w:ascii="Katsoulidis" w:hAnsi="Katsoulidis"/>
          <w:sz w:val="18"/>
          <w:szCs w:val="18"/>
        </w:rPr>
        <w:t>Παρακαλείσθε να επαναλάβετε τον πίνακα για κάθε Ακαδημαϊκό Υπότροφο του οποίου την έγκριση της απασχόλησης αιτείσθε.</w:t>
      </w:r>
    </w:p>
  </w:footnote>
  <w:footnote w:id="10">
    <w:p w:rsidR="00543629" w:rsidRDefault="00543629">
      <w:pPr>
        <w:pStyle w:val="FootnoteText"/>
      </w:pPr>
      <w:r w:rsidRPr="00543629">
        <w:rPr>
          <w:rStyle w:val="FootnoteReference"/>
          <w:rFonts w:ascii="Katsoulidis" w:hAnsi="Katsoulidis"/>
        </w:rPr>
        <w:footnoteRef/>
      </w:r>
      <w:r>
        <w:t xml:space="preserve"> </w:t>
      </w:r>
      <w:r w:rsidRPr="00BB114F">
        <w:rPr>
          <w:rFonts w:ascii="Katsoulidis" w:hAnsi="Katsoulidis"/>
          <w:sz w:val="18"/>
          <w:szCs w:val="18"/>
        </w:rPr>
        <w:t>Ως πρώτη θητεία νοείται</w:t>
      </w:r>
      <w:r>
        <w:rPr>
          <w:rFonts w:ascii="Katsoulidis" w:hAnsi="Katsoulidis"/>
          <w:sz w:val="18"/>
          <w:szCs w:val="18"/>
        </w:rPr>
        <w:t xml:space="preserve"> αυτή που αφορά το ακαδημαϊκό έτος για το οποίο έγινε η επιλογή του υποτρόφου, αντίστοιχα ως δεύτερη θητεία </w:t>
      </w:r>
      <w:r w:rsidRPr="00543629">
        <w:rPr>
          <w:rFonts w:ascii="Katsoulidis" w:hAnsi="Katsoulidis"/>
          <w:sz w:val="18"/>
          <w:szCs w:val="18"/>
        </w:rPr>
        <w:t>η πρώτη ανανέωση από την Συνέλευση του Τμήματος</w:t>
      </w:r>
      <w:r>
        <w:rPr>
          <w:rFonts w:ascii="Katsoulidis" w:hAnsi="Katsoulidis"/>
          <w:sz w:val="18"/>
          <w:szCs w:val="18"/>
        </w:rPr>
        <w:t xml:space="preserve"> και τέλος ως τρίτη θητεία η δεύτερη ανανέωση από την </w:t>
      </w:r>
      <w:r w:rsidRPr="00543629">
        <w:rPr>
          <w:rFonts w:ascii="Katsoulidis" w:hAnsi="Katsoulidis"/>
          <w:sz w:val="18"/>
          <w:szCs w:val="18"/>
        </w:rPr>
        <w:t>Συνέλευση του Τμήματος</w:t>
      </w:r>
      <w:r>
        <w:rPr>
          <w:rFonts w:ascii="Katsoulidis" w:hAnsi="Katsoulidis"/>
          <w:sz w:val="18"/>
          <w:szCs w:val="18"/>
        </w:rPr>
        <w:t>.</w:t>
      </w:r>
    </w:p>
  </w:footnote>
  <w:footnote w:id="11">
    <w:p w:rsidR="005243A1" w:rsidRDefault="005243A1" w:rsidP="005243A1">
      <w:pPr>
        <w:pStyle w:val="FootnoteText"/>
      </w:pPr>
      <w:r w:rsidRPr="00036DBD">
        <w:rPr>
          <w:rStyle w:val="FootnoteReference"/>
          <w:rFonts w:ascii="Katsoulidis" w:hAnsi="Katsoulidis"/>
        </w:rPr>
        <w:footnoteRef/>
      </w:r>
      <w:r w:rsidRPr="00036DBD">
        <w:rPr>
          <w:rFonts w:ascii="Katsoulidis" w:hAnsi="Katsoulidis"/>
        </w:rPr>
        <w:t xml:space="preserve"> </w:t>
      </w:r>
      <w:r w:rsidRPr="00B61DD5">
        <w:rPr>
          <w:rFonts w:ascii="Katsoulidis" w:hAnsi="Katsoulidis"/>
          <w:sz w:val="18"/>
          <w:szCs w:val="18"/>
        </w:rPr>
        <w:t>Παρακαλείσθε να αναφέρετε το εκτιμώμενο κόστος ερευνών (αμοιβή του δικαιούχου, πάσης φύσεως κρατήσεις, τυχόν ασφαλιστικές εισφορές ή αναλογούν Φ.Π.Α.)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86" w:rsidRDefault="00D92386" w:rsidP="00F955EA">
    <w:pPr>
      <w:pStyle w:val="Header"/>
      <w:jc w:val="right"/>
      <w:rPr>
        <w:rFonts w:ascii="Katsoulidis" w:hAnsi="Katsoulidis"/>
        <w:lang w:val="en-US"/>
      </w:rPr>
    </w:pPr>
    <w:r>
      <w:rPr>
        <w:rFonts w:ascii="Katsoulidis" w:hAnsi="Katsoulidis"/>
      </w:rPr>
      <w:t>Ε-ΔΠ-06-Ε</w:t>
    </w:r>
    <w:r>
      <w:rPr>
        <w:rFonts w:ascii="Katsoulidis" w:hAnsi="Katsoulidis"/>
        <w:lang w:val="en-US"/>
      </w:rPr>
      <w:t>41</w:t>
    </w:r>
    <w:r>
      <w:rPr>
        <w:rFonts w:ascii="Katsoulidis" w:hAnsi="Katsoulidis"/>
      </w:rPr>
      <w:t>.V</w:t>
    </w:r>
    <w:r>
      <w:rPr>
        <w:rFonts w:ascii="Katsoulidis" w:hAnsi="Katsoulidis"/>
        <w:lang w:val="en-US"/>
      </w:rPr>
      <w:t>1</w:t>
    </w:r>
  </w:p>
  <w:p w:rsidR="00D92386" w:rsidRDefault="00D9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613"/>
    <w:multiLevelType w:val="hybridMultilevel"/>
    <w:tmpl w:val="797A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6627A"/>
    <w:multiLevelType w:val="hybridMultilevel"/>
    <w:tmpl w:val="797A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422D"/>
    <w:multiLevelType w:val="hybridMultilevel"/>
    <w:tmpl w:val="AB9E7778"/>
    <w:lvl w:ilvl="0" w:tplc="78E6A35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FA355C1"/>
    <w:multiLevelType w:val="hybridMultilevel"/>
    <w:tmpl w:val="797A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F5268"/>
    <w:multiLevelType w:val="hybridMultilevel"/>
    <w:tmpl w:val="B6788E1C"/>
    <w:lvl w:ilvl="0" w:tplc="5D505BEC">
      <w:start w:val="1"/>
      <w:numFmt w:val="decimal"/>
      <w:lvlText w:val="%1)"/>
      <w:lvlJc w:val="left"/>
      <w:pPr>
        <w:ind w:left="-633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87" w:hanging="360"/>
      </w:pPr>
    </w:lvl>
    <w:lvl w:ilvl="2" w:tplc="0408001B">
      <w:start w:val="1"/>
      <w:numFmt w:val="lowerRoman"/>
      <w:lvlText w:val="%3."/>
      <w:lvlJc w:val="right"/>
      <w:pPr>
        <w:ind w:left="807" w:hanging="180"/>
      </w:pPr>
    </w:lvl>
    <w:lvl w:ilvl="3" w:tplc="0408000F">
      <w:start w:val="1"/>
      <w:numFmt w:val="decimal"/>
      <w:lvlText w:val="%4."/>
      <w:lvlJc w:val="left"/>
      <w:pPr>
        <w:ind w:left="1527" w:hanging="360"/>
      </w:pPr>
    </w:lvl>
    <w:lvl w:ilvl="4" w:tplc="04080019">
      <w:start w:val="1"/>
      <w:numFmt w:val="lowerLetter"/>
      <w:lvlText w:val="%5."/>
      <w:lvlJc w:val="left"/>
      <w:pPr>
        <w:ind w:left="2247" w:hanging="360"/>
      </w:pPr>
    </w:lvl>
    <w:lvl w:ilvl="5" w:tplc="0408001B">
      <w:start w:val="1"/>
      <w:numFmt w:val="lowerRoman"/>
      <w:lvlText w:val="%6."/>
      <w:lvlJc w:val="right"/>
      <w:pPr>
        <w:ind w:left="2967" w:hanging="180"/>
      </w:pPr>
    </w:lvl>
    <w:lvl w:ilvl="6" w:tplc="0408000F">
      <w:start w:val="1"/>
      <w:numFmt w:val="decimal"/>
      <w:lvlText w:val="%7."/>
      <w:lvlJc w:val="left"/>
      <w:pPr>
        <w:ind w:left="3687" w:hanging="360"/>
      </w:pPr>
    </w:lvl>
    <w:lvl w:ilvl="7" w:tplc="04080019">
      <w:start w:val="1"/>
      <w:numFmt w:val="lowerLetter"/>
      <w:lvlText w:val="%8."/>
      <w:lvlJc w:val="left"/>
      <w:pPr>
        <w:ind w:left="4407" w:hanging="360"/>
      </w:pPr>
    </w:lvl>
    <w:lvl w:ilvl="8" w:tplc="0408001B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6FDE6C4C"/>
    <w:multiLevelType w:val="hybridMultilevel"/>
    <w:tmpl w:val="85A6C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E5548"/>
    <w:multiLevelType w:val="hybridMultilevel"/>
    <w:tmpl w:val="142E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25FA9"/>
    <w:rsid w:val="00027FF5"/>
    <w:rsid w:val="00036180"/>
    <w:rsid w:val="00036DBD"/>
    <w:rsid w:val="00060C01"/>
    <w:rsid w:val="00075DA0"/>
    <w:rsid w:val="000C4F42"/>
    <w:rsid w:val="00101E6D"/>
    <w:rsid w:val="001061CF"/>
    <w:rsid w:val="00112CA4"/>
    <w:rsid w:val="00131BBF"/>
    <w:rsid w:val="001376E7"/>
    <w:rsid w:val="001979A7"/>
    <w:rsid w:val="001A6EA6"/>
    <w:rsid w:val="001B28C4"/>
    <w:rsid w:val="001C2EA9"/>
    <w:rsid w:val="00221CA0"/>
    <w:rsid w:val="00285FF2"/>
    <w:rsid w:val="002D0274"/>
    <w:rsid w:val="002F5953"/>
    <w:rsid w:val="0035113A"/>
    <w:rsid w:val="00374A6D"/>
    <w:rsid w:val="003C2958"/>
    <w:rsid w:val="003D78FE"/>
    <w:rsid w:val="003E7CC2"/>
    <w:rsid w:val="003F1933"/>
    <w:rsid w:val="00403DBD"/>
    <w:rsid w:val="00481ADB"/>
    <w:rsid w:val="00482DD8"/>
    <w:rsid w:val="004D0BC7"/>
    <w:rsid w:val="004E1533"/>
    <w:rsid w:val="004F7452"/>
    <w:rsid w:val="00514081"/>
    <w:rsid w:val="00522F60"/>
    <w:rsid w:val="005243A1"/>
    <w:rsid w:val="00543629"/>
    <w:rsid w:val="00591E78"/>
    <w:rsid w:val="005A6FFD"/>
    <w:rsid w:val="005D147F"/>
    <w:rsid w:val="005D1B50"/>
    <w:rsid w:val="005D3DE8"/>
    <w:rsid w:val="005F2311"/>
    <w:rsid w:val="006136AA"/>
    <w:rsid w:val="00620F0E"/>
    <w:rsid w:val="006211B0"/>
    <w:rsid w:val="00625FA9"/>
    <w:rsid w:val="00631DA2"/>
    <w:rsid w:val="006367CB"/>
    <w:rsid w:val="006862DC"/>
    <w:rsid w:val="006B1B57"/>
    <w:rsid w:val="00770F5A"/>
    <w:rsid w:val="00771053"/>
    <w:rsid w:val="007C1015"/>
    <w:rsid w:val="007C49BE"/>
    <w:rsid w:val="007E72F9"/>
    <w:rsid w:val="007F4E3F"/>
    <w:rsid w:val="007F706A"/>
    <w:rsid w:val="008314AD"/>
    <w:rsid w:val="00834CDB"/>
    <w:rsid w:val="00875D4F"/>
    <w:rsid w:val="008A6AE9"/>
    <w:rsid w:val="008F5C15"/>
    <w:rsid w:val="00922EC3"/>
    <w:rsid w:val="009307C9"/>
    <w:rsid w:val="0093765A"/>
    <w:rsid w:val="00964DEF"/>
    <w:rsid w:val="00976A6B"/>
    <w:rsid w:val="00984AFD"/>
    <w:rsid w:val="009B0409"/>
    <w:rsid w:val="009B4F2B"/>
    <w:rsid w:val="009E706F"/>
    <w:rsid w:val="00A71483"/>
    <w:rsid w:val="00A976B8"/>
    <w:rsid w:val="00AA00BF"/>
    <w:rsid w:val="00AB11B1"/>
    <w:rsid w:val="00AE370E"/>
    <w:rsid w:val="00AF578C"/>
    <w:rsid w:val="00B04552"/>
    <w:rsid w:val="00B24CF8"/>
    <w:rsid w:val="00B4012B"/>
    <w:rsid w:val="00B43F4D"/>
    <w:rsid w:val="00B668A8"/>
    <w:rsid w:val="00BA2AD2"/>
    <w:rsid w:val="00BB114F"/>
    <w:rsid w:val="00BE5240"/>
    <w:rsid w:val="00BF4441"/>
    <w:rsid w:val="00C173F0"/>
    <w:rsid w:val="00C21A75"/>
    <w:rsid w:val="00C27670"/>
    <w:rsid w:val="00C3306B"/>
    <w:rsid w:val="00C627B6"/>
    <w:rsid w:val="00C97487"/>
    <w:rsid w:val="00CB7212"/>
    <w:rsid w:val="00CC4DC2"/>
    <w:rsid w:val="00D03DA1"/>
    <w:rsid w:val="00D10747"/>
    <w:rsid w:val="00D12479"/>
    <w:rsid w:val="00D57544"/>
    <w:rsid w:val="00D92386"/>
    <w:rsid w:val="00DA1A28"/>
    <w:rsid w:val="00DF18E1"/>
    <w:rsid w:val="00DF6D0B"/>
    <w:rsid w:val="00E26D0E"/>
    <w:rsid w:val="00E90B37"/>
    <w:rsid w:val="00E93472"/>
    <w:rsid w:val="00EB19F7"/>
    <w:rsid w:val="00EC0B78"/>
    <w:rsid w:val="00F436D4"/>
    <w:rsid w:val="00F648DC"/>
    <w:rsid w:val="00F81522"/>
    <w:rsid w:val="00FB198D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DB"/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81A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1ADB"/>
    <w:rPr>
      <w:rFonts w:ascii="Calibri" w:eastAsia="Calibri" w:hAnsi="Calibri" w:cs="Times New Roman"/>
      <w:sz w:val="20"/>
      <w:szCs w:val="20"/>
      <w:lang w:val="el-GR"/>
    </w:rPr>
  </w:style>
  <w:style w:type="character" w:styleId="EndnoteReference">
    <w:name w:val="endnote reference"/>
    <w:uiPriority w:val="99"/>
    <w:semiHidden/>
    <w:unhideWhenUsed/>
    <w:rsid w:val="00481A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7CB"/>
    <w:rPr>
      <w:rFonts w:ascii="Calibri" w:eastAsia="Calibri" w:hAnsi="Calibri" w:cs="Times New Roman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6367CB"/>
    <w:rPr>
      <w:vertAlign w:val="superscript"/>
    </w:rPr>
  </w:style>
  <w:style w:type="table" w:styleId="TableGrid">
    <w:name w:val="Table Grid"/>
    <w:basedOn w:val="TableNormal"/>
    <w:uiPriority w:val="59"/>
    <w:rsid w:val="00C6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6B"/>
    <w:rPr>
      <w:rFonts w:ascii="Calibri" w:eastAsia="Calibri" w:hAnsi="Calibri" w:cs="Times New Roman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A6B"/>
    <w:rPr>
      <w:rFonts w:ascii="Calibri" w:eastAsia="Calibri" w:hAnsi="Calibri" w:cs="Times New Roman"/>
      <w:b/>
      <w:bCs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6B"/>
    <w:rPr>
      <w:rFonts w:ascii="Tahoma" w:eastAsia="Calibri" w:hAnsi="Tahoma" w:cs="Tahoma"/>
      <w:sz w:val="16"/>
      <w:szCs w:val="16"/>
      <w:lang w:val="el-GR"/>
    </w:rPr>
  </w:style>
  <w:style w:type="paragraph" w:styleId="ListParagraph">
    <w:name w:val="List Paragraph"/>
    <w:basedOn w:val="Normal"/>
    <w:uiPriority w:val="34"/>
    <w:qFormat/>
    <w:rsid w:val="003E7CC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CC2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C2"/>
    <w:rPr>
      <w:rFonts w:ascii="Calibri" w:eastAsia="Calibri" w:hAnsi="Calibri" w:cs="Times New Roman"/>
      <w:lang w:val="el-GR"/>
    </w:rPr>
  </w:style>
  <w:style w:type="paragraph" w:customStyle="1" w:styleId="Default">
    <w:name w:val="Default"/>
    <w:rsid w:val="00060C0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ISOCOMMENT">
    <w:name w:val="ISO COMMENT"/>
    <w:basedOn w:val="Normal"/>
    <w:rsid w:val="00D92386"/>
    <w:pPr>
      <w:tabs>
        <w:tab w:val="left" w:pos="1008"/>
      </w:tabs>
      <w:spacing w:after="86" w:line="240" w:lineRule="auto"/>
      <w:ind w:left="1728"/>
    </w:pPr>
    <w:rPr>
      <w:rFonts w:ascii="Times New Roman" w:eastAsia="Times New Roman" w:hAnsi="Times New Roman" w:cs="Arial"/>
      <w:i/>
      <w:color w:val="0000FF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DB"/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81A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1ADB"/>
    <w:rPr>
      <w:rFonts w:ascii="Calibri" w:eastAsia="Calibri" w:hAnsi="Calibri" w:cs="Times New Roman"/>
      <w:sz w:val="20"/>
      <w:szCs w:val="20"/>
      <w:lang w:val="el-GR"/>
    </w:rPr>
  </w:style>
  <w:style w:type="character" w:styleId="EndnoteReference">
    <w:name w:val="endnote reference"/>
    <w:uiPriority w:val="99"/>
    <w:semiHidden/>
    <w:unhideWhenUsed/>
    <w:rsid w:val="00481A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7CB"/>
    <w:rPr>
      <w:rFonts w:ascii="Calibri" w:eastAsia="Calibri" w:hAnsi="Calibri" w:cs="Times New Roman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6367CB"/>
    <w:rPr>
      <w:vertAlign w:val="superscript"/>
    </w:rPr>
  </w:style>
  <w:style w:type="table" w:styleId="TableGrid">
    <w:name w:val="Table Grid"/>
    <w:basedOn w:val="TableNormal"/>
    <w:uiPriority w:val="59"/>
    <w:rsid w:val="00C6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6B"/>
    <w:rPr>
      <w:rFonts w:ascii="Calibri" w:eastAsia="Calibri" w:hAnsi="Calibri" w:cs="Times New Roman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A6B"/>
    <w:rPr>
      <w:rFonts w:ascii="Calibri" w:eastAsia="Calibri" w:hAnsi="Calibri" w:cs="Times New Roman"/>
      <w:b/>
      <w:bCs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6B"/>
    <w:rPr>
      <w:rFonts w:ascii="Tahoma" w:eastAsia="Calibri" w:hAnsi="Tahoma" w:cs="Tahoma"/>
      <w:sz w:val="16"/>
      <w:szCs w:val="16"/>
      <w:lang w:val="el-GR"/>
    </w:rPr>
  </w:style>
  <w:style w:type="paragraph" w:styleId="ListParagraph">
    <w:name w:val="List Paragraph"/>
    <w:basedOn w:val="Normal"/>
    <w:uiPriority w:val="34"/>
    <w:qFormat/>
    <w:rsid w:val="003E7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CC2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C2"/>
    <w:rPr>
      <w:rFonts w:ascii="Calibri" w:eastAsia="Calibri" w:hAnsi="Calibri" w:cs="Times New Roman"/>
      <w:lang w:val="el-GR"/>
    </w:rPr>
  </w:style>
  <w:style w:type="paragraph" w:customStyle="1" w:styleId="Default">
    <w:name w:val="Default"/>
    <w:rsid w:val="00060C0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5FC5-58BA-4084-9432-0EC60BA7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776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Ευγενία Χοχλάκη</cp:lastModifiedBy>
  <cp:revision>23</cp:revision>
  <dcterms:created xsi:type="dcterms:W3CDTF">2019-05-24T11:12:00Z</dcterms:created>
  <dcterms:modified xsi:type="dcterms:W3CDTF">2019-07-26T08:36:00Z</dcterms:modified>
</cp:coreProperties>
</file>